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59" w:rsidRPr="00B31159" w:rsidRDefault="00F1636F" w:rsidP="00B31159">
      <w:pPr>
        <w:spacing w:after="192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sz w:val="20"/>
          <w:szCs w:val="20"/>
          <w:lang w:eastAsia="ru-RU"/>
        </w:rPr>
        <w:t xml:space="preserve">Положение о 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школьной спортивной площадке</w:t>
      </w:r>
    </w:p>
    <w:p w:rsidR="00B31159" w:rsidRPr="00B31159" w:rsidRDefault="00B31159" w:rsidP="00B31159">
      <w:pPr>
        <w:spacing w:after="192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B31159" w:rsidRPr="00B31159" w:rsidRDefault="00F1636F" w:rsidP="00B31159">
      <w:pPr>
        <w:spacing w:after="192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ГБОУ</w:t>
      </w:r>
      <w:r w:rsidRPr="00F1636F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r>
        <w:rPr>
          <w:rFonts w:ascii="inherit" w:eastAsia="Times New Roman" w:hAnsi="inherit" w:cs="Times New Roman"/>
          <w:sz w:val="20"/>
          <w:szCs w:val="20"/>
          <w:lang w:eastAsia="ru-RU"/>
        </w:rPr>
        <w:t>школы</w:t>
      </w:r>
      <w:r w:rsidR="00B7318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№ 644</w:t>
      </w:r>
    </w:p>
    <w:p w:rsidR="00B31159" w:rsidRPr="00B31159" w:rsidRDefault="00B31159" w:rsidP="00B31159">
      <w:pPr>
        <w:spacing w:after="192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Приморского района города Санкт-Петербурга.</w:t>
      </w:r>
    </w:p>
    <w:p w:rsidR="00B31159" w:rsidRPr="00B31159" w:rsidRDefault="00B31159" w:rsidP="00B31159">
      <w:pPr>
        <w:spacing w:after="192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   </w:t>
      </w:r>
    </w:p>
    <w:p w:rsidR="00B31159" w:rsidRPr="00B31159" w:rsidRDefault="00B73189" w:rsidP="00B3115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   </w:t>
      </w:r>
      <w:r w:rsidR="00B31159" w:rsidRPr="00B31159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Общие положения</w:t>
      </w:r>
    </w:p>
    <w:p w:rsidR="00B31159" w:rsidRPr="00B31159" w:rsidRDefault="00B31159" w:rsidP="00B31159">
      <w:pPr>
        <w:spacing w:after="192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1.1.            Настоящее положе</w:t>
      </w:r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ние регулирует </w:t>
      </w:r>
      <w:proofErr w:type="gramStart"/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деятельность  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школьной</w:t>
      </w:r>
      <w:proofErr w:type="gramEnd"/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спортивной площадки, ф</w:t>
      </w:r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>ункционирующей при ГБОУ школы</w:t>
      </w:r>
      <w:r w:rsidR="00B7318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№ 644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  во время учебного года.</w:t>
      </w:r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>(далее - школа)</w:t>
      </w:r>
    </w:p>
    <w:p w:rsidR="00F1636F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1.2.  </w:t>
      </w:r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>школьная спортивная площадка находиться в оперативном управлении школы.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    </w:t>
      </w:r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 xml:space="preserve">1.3.      Под </w:t>
      </w:r>
      <w:proofErr w:type="gramStart"/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работой  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школьной</w:t>
      </w:r>
      <w:proofErr w:type="gramEnd"/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спортивной площадки понимается форма оздоровительной деятельности</w:t>
      </w:r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 обучающимися  ГБОУ школы</w:t>
      </w:r>
      <w:r w:rsidR="00B7318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 № 644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 целью организации их занятости в спортивной деятельности,  пропаганды здорового образа жизни.</w:t>
      </w:r>
    </w:p>
    <w:p w:rsidR="00B31159" w:rsidRPr="00B31159" w:rsidRDefault="00F1636F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1.4.            Ш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кольная спортивная площадка осуществляет свою деятельность в с</w:t>
      </w:r>
      <w:r>
        <w:rPr>
          <w:rFonts w:ascii="inherit" w:eastAsia="Times New Roman" w:hAnsi="inherit" w:cs="Times New Roman"/>
          <w:sz w:val="20"/>
          <w:szCs w:val="20"/>
          <w:lang w:eastAsia="ru-RU"/>
        </w:rPr>
        <w:t>оответствии с действующим нормативно-правовыми актами, Уставом школы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B73189" w:rsidRDefault="00F1636F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1.5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            Организатором работы спортивной площадки высту</w:t>
      </w:r>
      <w:r w:rsidR="00B73189">
        <w:rPr>
          <w:rFonts w:ascii="inherit" w:eastAsia="Times New Roman" w:hAnsi="inherit" w:cs="Times New Roman"/>
          <w:sz w:val="20"/>
          <w:szCs w:val="20"/>
          <w:lang w:eastAsia="ru-RU"/>
        </w:rPr>
        <w:t>пает администрация</w:t>
      </w:r>
    </w:p>
    <w:p w:rsidR="00B31159" w:rsidRPr="00B31159" w:rsidRDefault="00F1636F" w:rsidP="00B7318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 xml:space="preserve">           школы.</w:t>
      </w:r>
    </w:p>
    <w:p w:rsidR="00B31159" w:rsidRPr="00B31159" w:rsidRDefault="00F1636F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1.6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            Организаторы работы площадки несут ответственность за: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 обеспечение жизнедеятельности площадки;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-соответствие форм, методов и средств, возрастным особенностям и потребностям воспитанников при проведении спортивных мероприятий;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 жизнь и здоровье обучающихся и сотрудников;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 качество реализуемы</w:t>
      </w:r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х </w:t>
      </w:r>
      <w:proofErr w:type="gramStart"/>
      <w:r w:rsidR="00F1636F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программ 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  <w:proofErr w:type="gramEnd"/>
    </w:p>
    <w:p w:rsidR="00B31159" w:rsidRPr="00B31159" w:rsidRDefault="00F1636F" w:rsidP="00B31159">
      <w:pPr>
        <w:spacing w:after="192" w:line="240" w:lineRule="auto"/>
        <w:ind w:left="113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     1.7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  Работа спортивн</w:t>
      </w:r>
      <w:r>
        <w:rPr>
          <w:rFonts w:ascii="inherit" w:eastAsia="Times New Roman" w:hAnsi="inherit" w:cs="Times New Roman"/>
          <w:sz w:val="20"/>
          <w:szCs w:val="20"/>
          <w:lang w:eastAsia="ru-RU"/>
        </w:rPr>
        <w:t>ой площадки осуществляется для обу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чающихс</w:t>
      </w:r>
      <w:r w:rsidRPr="00B31159">
        <w:rPr>
          <w:rFonts w:ascii="inherit" w:eastAsia="Times New Roman" w:hAnsi="inherit" w:cs="Times New Roman" w:hint="eastAsia"/>
          <w:sz w:val="20"/>
          <w:szCs w:val="20"/>
          <w:lang w:eastAsia="ru-RU"/>
        </w:rPr>
        <w:t>я</w:t>
      </w:r>
      <w:r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в возраст</w:t>
      </w:r>
      <w:r>
        <w:rPr>
          <w:rFonts w:ascii="inherit" w:eastAsia="Times New Roman" w:hAnsi="inherit" w:cs="Times New Roman"/>
          <w:sz w:val="20"/>
          <w:szCs w:val="20"/>
          <w:lang w:eastAsia="ru-RU"/>
        </w:rPr>
        <w:t>е от 6,5 до 18 лет  школы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  в период школьных занятий и спортивных мероприятий</w:t>
      </w:r>
      <w:r>
        <w:rPr>
          <w:rFonts w:ascii="inherit" w:eastAsia="Times New Roman" w:hAnsi="inherit" w:cs="Times New Roman"/>
          <w:sz w:val="20"/>
          <w:szCs w:val="20"/>
          <w:lang w:eastAsia="ru-RU"/>
        </w:rPr>
        <w:t>, во время учебного года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B31159" w:rsidRPr="00B31159" w:rsidRDefault="00B31159" w:rsidP="00B31159">
      <w:pPr>
        <w:spacing w:after="192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      1.</w:t>
      </w:r>
      <w:r w:rsidR="001A3A9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8.    Основные цели и  задачи  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школьной площадки:</w:t>
      </w:r>
    </w:p>
    <w:p w:rsidR="00B31159" w:rsidRPr="00B31159" w:rsidRDefault="00B31159" w:rsidP="00B31159">
      <w:pPr>
        <w:spacing w:after="192" w:line="240" w:lineRule="auto"/>
        <w:ind w:left="113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-укрепление общего состояния здоровья учащихся;</w:t>
      </w:r>
    </w:p>
    <w:p w:rsidR="00B31159" w:rsidRPr="00B31159" w:rsidRDefault="00B31159" w:rsidP="00B31159">
      <w:pPr>
        <w:spacing w:after="192" w:line="240" w:lineRule="auto"/>
        <w:ind w:left="113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-создание необходимых условий для оздоровления, отдыха учащихся, рациональное использование времени;</w:t>
      </w:r>
    </w:p>
    <w:p w:rsidR="00B31159" w:rsidRPr="00B31159" w:rsidRDefault="00B31159" w:rsidP="00B31159">
      <w:pPr>
        <w:spacing w:after="192" w:line="240" w:lineRule="auto"/>
        <w:ind w:left="113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 формирование у школьников общей культуры и навыков здорового образа жизни.</w:t>
      </w:r>
    </w:p>
    <w:p w:rsidR="00B31159" w:rsidRPr="00B31159" w:rsidRDefault="001A3A95" w:rsidP="00B31159">
      <w:pPr>
        <w:spacing w:after="192" w:line="240" w:lineRule="auto"/>
        <w:ind w:left="993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1.8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 Педагоги</w:t>
      </w:r>
      <w:r>
        <w:rPr>
          <w:rFonts w:ascii="inherit" w:eastAsia="Times New Roman" w:hAnsi="inherit" w:cs="Times New Roman"/>
          <w:sz w:val="20"/>
          <w:szCs w:val="20"/>
          <w:lang w:eastAsia="ru-RU"/>
        </w:rPr>
        <w:t xml:space="preserve">ческие </w:t>
      </w:r>
      <w:proofErr w:type="gramStart"/>
      <w:r>
        <w:rPr>
          <w:rFonts w:ascii="inherit" w:eastAsia="Times New Roman" w:hAnsi="inherit" w:cs="Times New Roman"/>
          <w:sz w:val="20"/>
          <w:szCs w:val="20"/>
          <w:lang w:eastAsia="ru-RU"/>
        </w:rPr>
        <w:t xml:space="preserve">работники 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для</w:t>
      </w:r>
      <w:proofErr w:type="gramEnd"/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организации работы площадки  назначаются приказом директора школы и несут в установленном  законодательством Российской Федерации порядке ответственность за:</w:t>
      </w:r>
    </w:p>
    <w:p w:rsidR="00B31159" w:rsidRPr="00B31159" w:rsidRDefault="00B31159" w:rsidP="00B31159">
      <w:pPr>
        <w:spacing w:after="192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 жизнь и здоровье подростков во время проведении спортивных мероприятий</w:t>
      </w:r>
    </w:p>
    <w:p w:rsidR="00B31159" w:rsidRPr="00B31159" w:rsidRDefault="00B31159" w:rsidP="00B31159">
      <w:pPr>
        <w:spacing w:after="192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по графику утвержденному администрацией;</w:t>
      </w:r>
    </w:p>
    <w:p w:rsidR="00B31159" w:rsidRPr="00B31159" w:rsidRDefault="00B31159" w:rsidP="00B31159">
      <w:pPr>
        <w:spacing w:after="192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 качество реализуемых программ спортивных мероприятий;</w:t>
      </w:r>
    </w:p>
    <w:p w:rsidR="00B31159" w:rsidRPr="00B31159" w:rsidRDefault="00B31159" w:rsidP="00B31159">
      <w:pPr>
        <w:spacing w:after="192" w:line="240" w:lineRule="auto"/>
        <w:ind w:left="993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-соответствие форм, методов и средств организации  деятельности спортивной площадки возрастным интересам и потребностям учащихся;</w:t>
      </w:r>
    </w:p>
    <w:p w:rsidR="00B31159" w:rsidRPr="00B31159" w:rsidRDefault="001A3A95" w:rsidP="00B31159">
      <w:pPr>
        <w:spacing w:after="192" w:line="240" w:lineRule="auto"/>
        <w:ind w:left="993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lastRenderedPageBreak/>
        <w:t>1.10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 Основным в содержании деятельности пришкольной спортивной площадки является оздоровительная деятельность учащихся, направленная на их развитие, вовлечение в общественно-полезную деятельность.</w:t>
      </w:r>
    </w:p>
    <w:p w:rsidR="00B31159" w:rsidRPr="00B31159" w:rsidRDefault="00B31159" w:rsidP="00B31159">
      <w:pPr>
        <w:spacing w:after="192" w:line="240" w:lineRule="auto"/>
        <w:ind w:left="993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</w:p>
    <w:p w:rsidR="00B31159" w:rsidRPr="00B31159" w:rsidRDefault="001A3A95" w:rsidP="00B3115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Организационная структура </w:t>
      </w:r>
      <w:r w:rsidR="00B31159" w:rsidRPr="00B31159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школьной спортивной площадки</w:t>
      </w:r>
    </w:p>
    <w:p w:rsidR="00B31159" w:rsidRPr="00B31159" w:rsidRDefault="00B31159" w:rsidP="00B31159">
      <w:pPr>
        <w:spacing w:after="192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</w:p>
    <w:p w:rsidR="001A3A95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2.1.            </w:t>
      </w:r>
      <w:proofErr w:type="gramStart"/>
      <w:r w:rsidR="001A3A95">
        <w:rPr>
          <w:rFonts w:ascii="inherit" w:eastAsia="Times New Roman" w:hAnsi="inherit" w:cs="Times New Roman"/>
          <w:sz w:val="20"/>
          <w:szCs w:val="20"/>
          <w:lang w:eastAsia="ru-RU"/>
        </w:rPr>
        <w:t>Спортивна</w:t>
      </w:r>
      <w:r w:rsidR="001A3A95">
        <w:rPr>
          <w:rFonts w:ascii="inherit" w:eastAsia="Times New Roman" w:hAnsi="inherit" w:cs="Times New Roman" w:hint="eastAsia"/>
          <w:sz w:val="20"/>
          <w:szCs w:val="20"/>
          <w:lang w:eastAsia="ru-RU"/>
        </w:rPr>
        <w:t>я</w:t>
      </w:r>
      <w:r w:rsidR="001A3A9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 площадка</w:t>
      </w:r>
      <w:proofErr w:type="gramEnd"/>
      <w:r w:rsidR="001A3A9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 расположена  на земле школы ,находящиеся в  бессрочном использовании. 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2.2.            Требования к территории, зданиям и сооружениям, правила приемки  спортивных сооружений определяются соответствующими санитарно-эпидемиологическими правилами, утвержденными Главным государственным санитарным врачом Российской Федерации, применительно к  пришкольным спортивным площадкам. Продолжительность функционирования площадки определяется  приказом директора ОУ. Деятельность учащихся во время организации работы</w:t>
      </w:r>
      <w:r w:rsidR="001A3A9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в течении учебного года и </w:t>
      </w:r>
      <w:proofErr w:type="gramStart"/>
      <w:r w:rsidR="001A3A9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дня 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спортивной</w:t>
      </w:r>
      <w:proofErr w:type="gramEnd"/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площадки  осуществляется в разновозрастных группах.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2.3.       Содержание деятельности спортивной площадки определяется спортивной направленностью ОУ  с обязательным проведением спортивно-оздоровительных, профилактических мероприятий. Мероприятия спортивной площадки могут иметь различную направленность.</w:t>
      </w:r>
    </w:p>
    <w:p w:rsidR="00B31159" w:rsidRPr="00B31159" w:rsidRDefault="001A3A95" w:rsidP="00B31159">
      <w:pPr>
        <w:spacing w:after="192" w:line="240" w:lineRule="auto"/>
        <w:ind w:left="113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     2.4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    Утвержденную администрацией ОУ программу деятельности и организацию мероприятий пришкольной площадки определяет и реализует коллектив педагогов.</w:t>
      </w:r>
    </w:p>
    <w:p w:rsidR="00B31159" w:rsidRPr="00B31159" w:rsidRDefault="001A3A95" w:rsidP="00B31159">
      <w:pPr>
        <w:spacing w:after="192" w:line="240" w:lineRule="auto"/>
        <w:ind w:left="113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     2.5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  Содержание, формы, методы работы определяются коллективом педагогов исходя из основных принципов деятельности, гуманности, единства воспитательной и оздоровительной работы, развития национальных культурно-исторических ценностей, учета интересов и возрастных особенностей детей.</w:t>
      </w:r>
    </w:p>
    <w:p w:rsidR="00B31159" w:rsidRPr="00B31159" w:rsidRDefault="001A3A95" w:rsidP="00B31159">
      <w:pPr>
        <w:spacing w:after="192" w:line="240" w:lineRule="auto"/>
        <w:ind w:left="113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     2.6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. Координацию деятельности спортивной площадки осуществляет администрация школы.</w:t>
      </w:r>
    </w:p>
    <w:p w:rsidR="00B31159" w:rsidRPr="006A0557" w:rsidRDefault="0020742E" w:rsidP="006A0557">
      <w:pPr>
        <w:pStyle w:val="a5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6A0557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Охрана труда</w:t>
      </w:r>
      <w:r w:rsidR="001A3A95" w:rsidRPr="006A0557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при организации работы </w:t>
      </w:r>
      <w:r w:rsidR="00B31159" w:rsidRPr="006A0557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школьной спортивной площадки</w:t>
      </w:r>
    </w:p>
    <w:p w:rsidR="006A0557" w:rsidRPr="006A0557" w:rsidRDefault="006A0557" w:rsidP="006A0557">
      <w:pPr>
        <w:pStyle w:val="a5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1A3A95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3.1 </w:t>
      </w:r>
      <w:r w:rsidR="006A0557">
        <w:rPr>
          <w:rFonts w:ascii="inherit" w:eastAsia="Times New Roman" w:hAnsi="inherit" w:cs="Times New Roman"/>
          <w:sz w:val="20"/>
          <w:szCs w:val="20"/>
          <w:lang w:eastAsia="ru-RU"/>
        </w:rPr>
        <w:t>Все педагоги работающие, проводящие занятия на спортивной площадке осуществляют контроль за соблюдением учащимися правил охраны труда.</w:t>
      </w:r>
    </w:p>
    <w:p w:rsidR="00B31159" w:rsidRP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3.2.            Организаторы на площадке, учителя по физической культуре, воспитатели ГПД своевр</w:t>
      </w:r>
      <w:r w:rsidR="003E2DF5">
        <w:rPr>
          <w:rFonts w:ascii="inherit" w:eastAsia="Times New Roman" w:hAnsi="inherit" w:cs="Times New Roman"/>
          <w:sz w:val="20"/>
          <w:szCs w:val="20"/>
          <w:lang w:eastAsia="ru-RU"/>
        </w:rPr>
        <w:t>еменно проводят инструктаж по ОТ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B31159" w:rsidRPr="00B31159" w:rsidRDefault="006A0557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 xml:space="preserve">3.3.           </w:t>
      </w:r>
      <w:proofErr w:type="gramStart"/>
      <w:r>
        <w:rPr>
          <w:rFonts w:ascii="inherit" w:eastAsia="Times New Roman" w:hAnsi="inherit" w:cs="Times New Roman"/>
          <w:sz w:val="20"/>
          <w:szCs w:val="20"/>
          <w:lang w:eastAsia="ru-RU"/>
        </w:rPr>
        <w:t>Обучающиес</w:t>
      </w:r>
      <w:r>
        <w:rPr>
          <w:rFonts w:ascii="inherit" w:eastAsia="Times New Roman" w:hAnsi="inherit" w:cs="Times New Roman" w:hint="eastAsia"/>
          <w:sz w:val="20"/>
          <w:szCs w:val="20"/>
          <w:lang w:eastAsia="ru-RU"/>
        </w:rPr>
        <w:t>я</w:t>
      </w:r>
      <w:r>
        <w:rPr>
          <w:rFonts w:ascii="inherit" w:eastAsia="Times New Roman" w:hAnsi="inherit" w:cs="Times New Roman"/>
          <w:sz w:val="20"/>
          <w:szCs w:val="20"/>
          <w:lang w:eastAsia="ru-RU"/>
        </w:rPr>
        <w:t xml:space="preserve">  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>школьной</w:t>
      </w:r>
      <w:proofErr w:type="gramEnd"/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спортивной площадки обязаны неукоснительно соблюдать правила поведения на спорт</w:t>
      </w:r>
      <w:r w:rsidR="003E2DF5">
        <w:rPr>
          <w:rFonts w:ascii="inherit" w:eastAsia="Times New Roman" w:hAnsi="inherit" w:cs="Times New Roman"/>
          <w:sz w:val="20"/>
          <w:szCs w:val="20"/>
          <w:lang w:eastAsia="ru-RU"/>
        </w:rPr>
        <w:t>ивной площадке, инструкции по ОТ</w:t>
      </w:r>
      <w:r w:rsidR="00B31159"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во время проведения различных спортивных соревнований, требования действующих инструкций по охране труда и правил ТБ, а также санитарных норм и правил.</w:t>
      </w:r>
    </w:p>
    <w:p w:rsidR="00B31159" w:rsidRDefault="00B31159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3.4.            При грубом </w:t>
      </w:r>
      <w:r w:rsidR="003E2DF5">
        <w:rPr>
          <w:rFonts w:ascii="inherit" w:eastAsia="Times New Roman" w:hAnsi="inherit" w:cs="Times New Roman"/>
          <w:sz w:val="20"/>
          <w:szCs w:val="20"/>
          <w:lang w:eastAsia="ru-RU"/>
        </w:rPr>
        <w:t>нарушении дисциплины и правил ОТ</w:t>
      </w:r>
      <w:r w:rsidR="006A0557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обу</w:t>
      </w:r>
      <w:r w:rsidR="006A0557" w:rsidRPr="00B31159">
        <w:rPr>
          <w:rFonts w:ascii="inherit" w:eastAsia="Times New Roman" w:hAnsi="inherit" w:cs="Times New Roman"/>
          <w:sz w:val="20"/>
          <w:szCs w:val="20"/>
          <w:lang w:eastAsia="ru-RU"/>
        </w:rPr>
        <w:t>чающиес</w:t>
      </w:r>
      <w:r w:rsidR="006A0557" w:rsidRPr="00B31159">
        <w:rPr>
          <w:rFonts w:ascii="inherit" w:eastAsia="Times New Roman" w:hAnsi="inherit" w:cs="Times New Roman" w:hint="eastAsia"/>
          <w:sz w:val="20"/>
          <w:szCs w:val="20"/>
          <w:lang w:eastAsia="ru-RU"/>
        </w:rPr>
        <w:t>я</w:t>
      </w:r>
      <w:r w:rsidRPr="00B31159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не допускаются к занятиям на пришкольной спортивной площадке.</w:t>
      </w:r>
    </w:p>
    <w:p w:rsidR="006A0557" w:rsidRDefault="006A0557" w:rsidP="00B31159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6A0557" w:rsidRDefault="006A0557" w:rsidP="006A0557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b/>
          <w:sz w:val="20"/>
          <w:szCs w:val="20"/>
          <w:lang w:eastAsia="ru-RU"/>
        </w:rPr>
      </w:pPr>
      <w:r w:rsidRPr="006A0557">
        <w:rPr>
          <w:rFonts w:ascii="inherit" w:eastAsia="Times New Roman" w:hAnsi="inherit" w:cs="Times New Roman"/>
          <w:b/>
          <w:sz w:val="20"/>
          <w:szCs w:val="20"/>
          <w:lang w:eastAsia="ru-RU"/>
        </w:rPr>
        <w:t>4.Контрольза соблюдени</w:t>
      </w:r>
      <w:r>
        <w:rPr>
          <w:rFonts w:ascii="inherit" w:eastAsia="Times New Roman" w:hAnsi="inherit" w:cs="Times New Roman"/>
          <w:b/>
          <w:sz w:val="20"/>
          <w:szCs w:val="20"/>
          <w:lang w:eastAsia="ru-RU"/>
        </w:rPr>
        <w:t>ем правил на спортивной площадки</w:t>
      </w:r>
    </w:p>
    <w:p w:rsidR="00B31159" w:rsidRPr="006A0557" w:rsidRDefault="006A0557" w:rsidP="006A0557">
      <w:pPr>
        <w:spacing w:after="192" w:line="240" w:lineRule="auto"/>
        <w:ind w:left="1080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4.1. К</w:t>
      </w:r>
      <w:r w:rsidRPr="006A0557">
        <w:rPr>
          <w:rFonts w:ascii="inherit" w:eastAsia="Times New Roman" w:hAnsi="inherit" w:cs="Times New Roman"/>
          <w:sz w:val="20"/>
          <w:szCs w:val="20"/>
          <w:lang w:eastAsia="ru-RU"/>
        </w:rPr>
        <w:t>онтроль за функционированием спортивной площадки осуществляется руководителем ОДОД.</w:t>
      </w:r>
      <w:r w:rsidR="00B31159" w:rsidRPr="006A0557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</w:p>
    <w:p w:rsidR="00B15AE3" w:rsidRDefault="00B15AE3"/>
    <w:sectPr w:rsidR="00B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376E"/>
    <w:multiLevelType w:val="multilevel"/>
    <w:tmpl w:val="752C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17FAA"/>
    <w:multiLevelType w:val="multilevel"/>
    <w:tmpl w:val="D91C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9"/>
    <w:rsid w:val="001A3A95"/>
    <w:rsid w:val="0020742E"/>
    <w:rsid w:val="003E2DF5"/>
    <w:rsid w:val="006A0557"/>
    <w:rsid w:val="00B15AE3"/>
    <w:rsid w:val="00B31159"/>
    <w:rsid w:val="00B73189"/>
    <w:rsid w:val="00D464A0"/>
    <w:rsid w:val="00F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E7CB1-FC6F-4DA4-B5B5-3BD904F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 Лагерь</dc:creator>
  <cp:keywords/>
  <dc:description/>
  <cp:lastModifiedBy>Media-Markt</cp:lastModifiedBy>
  <cp:revision>2</cp:revision>
  <cp:lastPrinted>2014-08-20T08:26:00Z</cp:lastPrinted>
  <dcterms:created xsi:type="dcterms:W3CDTF">2014-09-21T17:27:00Z</dcterms:created>
  <dcterms:modified xsi:type="dcterms:W3CDTF">2014-09-21T17:27:00Z</dcterms:modified>
</cp:coreProperties>
</file>