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18A" w:rsidRDefault="0082118A" w:rsidP="0082118A">
      <w:pPr>
        <w:rPr>
          <w:rFonts w:ascii="Verdana" w:eastAsia="Times New Roman" w:hAnsi="Verdana" w:cs="Times New Roman"/>
          <w:b/>
          <w:bCs/>
          <w:color w:val="FF0000"/>
          <w:sz w:val="20"/>
          <w:lang w:eastAsia="ru-RU"/>
        </w:rPr>
      </w:pPr>
      <w:bookmarkStart w:id="0" w:name="_GoBack"/>
      <w:bookmarkEnd w:id="0"/>
    </w:p>
    <w:p w:rsidR="0082118A" w:rsidRDefault="0082118A" w:rsidP="0082118A">
      <w:pPr>
        <w:pStyle w:val="a6"/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566210" cy="2850777"/>
            <wp:effectExtent l="19050" t="0" r="5790" b="0"/>
            <wp:wrapSquare wrapText="bothSides"/>
            <wp:docPr id="6" name="Рисунок 6" descr="клубника, еда, киви, фрукты, ягоды, виноград, апель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убника, еда, киви, фрукты, ягоды, виноград, апельси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10" cy="28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  <w:br w:type="textWrapping" w:clear="all"/>
      </w:r>
    </w:p>
    <w:p w:rsidR="0082118A" w:rsidRPr="0082118A" w:rsidRDefault="0082118A" w:rsidP="0082118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2118A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Во исполнение Постановления Правительства Санкт-Петербурга № 1194 от 19.12.2014 "О внесении изменения в постановление Правительства Санкт-Петербурга от 30.12.2013 № 1104 "О стоимости питания отдельных категорий обучающихся государственных образовательных учреждений" с 1 января 2015 года стоимость предоставляемого на льготной основе питания школьникам, отнесённым к категориям, указанным в статье 81 Закона Санкт-</w:t>
      </w:r>
      <w:proofErr w:type="gramStart"/>
      <w:r w:rsidRPr="0082118A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Петербурга  от</w:t>
      </w:r>
      <w:proofErr w:type="gramEnd"/>
      <w:r w:rsidRPr="0082118A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09.11.2011 №728-132 "Социальный кодекс Санкт-Петербурга" составит</w:t>
      </w:r>
      <w:r w:rsidRPr="0082118A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9"/>
        <w:gridCol w:w="7377"/>
      </w:tblGrid>
      <w:tr w:rsidR="0082118A" w:rsidRPr="0082118A" w:rsidTr="0082118A">
        <w:tc>
          <w:tcPr>
            <w:tcW w:w="7409" w:type="dxa"/>
          </w:tcPr>
          <w:p w:rsidR="0082118A" w:rsidRPr="0082118A" w:rsidRDefault="0082118A" w:rsidP="00085B52">
            <w:pPr>
              <w:pStyle w:val="a6"/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r w:rsidRPr="0082118A">
              <w:rPr>
                <w:rFonts w:ascii="Times New Roman" w:hAnsi="Times New Roman" w:cs="Times New Roman"/>
                <w:noProof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3423397" cy="2143302"/>
                  <wp:effectExtent l="19050" t="0" r="5603" b="0"/>
                  <wp:docPr id="9" name="Рисунок 3" descr="еда, фрукты, ягоды, салат, ягоды, вишня, банан, киви, персик, нектарин, гр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да, фрукты, ягоды, салат, ягоды, вишня, банан, киви, персик, нектарин, гр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751" cy="214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</w:tcPr>
          <w:p w:rsidR="0082118A" w:rsidRPr="0082118A" w:rsidRDefault="0082118A" w:rsidP="00085B52">
            <w:pPr>
              <w:pStyle w:val="a6"/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  <w:lang w:eastAsia="ru-RU"/>
              </w:rPr>
            </w:pPr>
            <w:r w:rsidRPr="0082118A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  <w:lang w:eastAsia="ru-RU"/>
              </w:rPr>
              <w:t>завтрак в размере 38 руб. 16 коп.</w:t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 </w:t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82118A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  <w:lang w:eastAsia="ru-RU"/>
              </w:rPr>
              <w:t>обед в размере 58 руб. 30 коп.</w:t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 </w:t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82118A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  <w:lang w:eastAsia="ru-RU"/>
              </w:rPr>
              <w:t>комплексный обед в размере 96 руб. 46 коп.</w:t>
            </w:r>
            <w:r w:rsidRPr="0082118A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 </w:t>
            </w:r>
          </w:p>
        </w:tc>
      </w:tr>
    </w:tbl>
    <w:p w:rsidR="0082118A" w:rsidRPr="0082118A" w:rsidRDefault="0082118A" w:rsidP="0082118A">
      <w:pPr>
        <w:pStyle w:val="a6"/>
        <w:rPr>
          <w:rFonts w:ascii="Times New Roman" w:hAnsi="Times New Roman" w:cs="Times New Roman"/>
          <w:sz w:val="40"/>
          <w:szCs w:val="40"/>
        </w:rPr>
      </w:pPr>
    </w:p>
    <w:sectPr w:rsidR="0082118A" w:rsidRPr="0082118A" w:rsidSect="002F5FF7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2118A"/>
    <w:rsid w:val="002F5FF7"/>
    <w:rsid w:val="0082118A"/>
    <w:rsid w:val="00E2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AF72F5-93CD-4F55-BE29-9DE4E078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8A1"/>
  </w:style>
  <w:style w:type="paragraph" w:styleId="1">
    <w:name w:val="heading 1"/>
    <w:basedOn w:val="a"/>
    <w:link w:val="10"/>
    <w:uiPriority w:val="9"/>
    <w:qFormat/>
    <w:rsid w:val="008211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1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2118A"/>
    <w:rPr>
      <w:b/>
      <w:bCs/>
    </w:rPr>
  </w:style>
  <w:style w:type="character" w:customStyle="1" w:styleId="apple-converted-space">
    <w:name w:val="apple-converted-space"/>
    <w:basedOn w:val="a0"/>
    <w:rsid w:val="0082118A"/>
  </w:style>
  <w:style w:type="paragraph" w:styleId="a4">
    <w:name w:val="Balloon Text"/>
    <w:basedOn w:val="a"/>
    <w:link w:val="a5"/>
    <w:uiPriority w:val="99"/>
    <w:semiHidden/>
    <w:unhideWhenUsed/>
    <w:rsid w:val="0082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18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2118A"/>
    <w:pPr>
      <w:spacing w:after="0" w:line="240" w:lineRule="auto"/>
    </w:pPr>
  </w:style>
  <w:style w:type="table" w:styleId="a7">
    <w:name w:val="Table Grid"/>
    <w:basedOn w:val="a1"/>
    <w:uiPriority w:val="59"/>
    <w:rsid w:val="0082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1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Media-Markt</cp:lastModifiedBy>
  <cp:revision>2</cp:revision>
  <dcterms:created xsi:type="dcterms:W3CDTF">2015-02-24T10:54:00Z</dcterms:created>
  <dcterms:modified xsi:type="dcterms:W3CDTF">2015-02-24T10:54:00Z</dcterms:modified>
</cp:coreProperties>
</file>