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3DA" w:rsidRDefault="008E73DA" w:rsidP="008E73DA">
      <w:pPr>
        <w:pStyle w:val="a6"/>
        <w:jc w:val="center"/>
        <w:rPr>
          <w:b/>
          <w:iCs/>
          <w:sz w:val="28"/>
          <w:szCs w:val="28"/>
          <w:u w:val="single"/>
        </w:rPr>
      </w:pPr>
      <w:r w:rsidRPr="008E73DA">
        <w:rPr>
          <w:b/>
          <w:iCs/>
          <w:noProof/>
          <w:sz w:val="28"/>
          <w:szCs w:val="28"/>
          <w:u w:val="single"/>
        </w:rPr>
        <w:drawing>
          <wp:anchor distT="12192" distB="17526" distL="114300" distR="118491" simplePos="0" relativeHeight="251702272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-110490</wp:posOffset>
            </wp:positionV>
            <wp:extent cx="1085850" cy="1476375"/>
            <wp:effectExtent l="19050" t="0" r="0" b="0"/>
            <wp:wrapNone/>
            <wp:docPr id="30" name="Рисунок 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ложка.jpg"/>
                    <pic:cNvPicPr/>
                  </pic:nvPicPr>
                  <pic:blipFill>
                    <a:blip r:embed="rId6" cstate="print"/>
                    <a:srcRect l="25174" t="25740" r="23517" b="23918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4763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E73DA" w:rsidRPr="00F64535" w:rsidRDefault="008E73DA" w:rsidP="008E73DA">
      <w:pPr>
        <w:pStyle w:val="a6"/>
        <w:jc w:val="center"/>
        <w:rPr>
          <w:b/>
          <w:iCs/>
          <w:sz w:val="28"/>
          <w:szCs w:val="28"/>
          <w:u w:val="single"/>
        </w:rPr>
      </w:pPr>
    </w:p>
    <w:p w:rsidR="008E73DA" w:rsidRPr="00F64535" w:rsidRDefault="008E73DA" w:rsidP="008E73DA">
      <w:pPr>
        <w:pStyle w:val="a4"/>
        <w:rPr>
          <w:iCs/>
          <w:sz w:val="28"/>
          <w:szCs w:val="28"/>
        </w:rPr>
      </w:pPr>
      <w:r w:rsidRPr="00F64535">
        <w:rPr>
          <w:iCs/>
          <w:sz w:val="28"/>
          <w:szCs w:val="28"/>
        </w:rPr>
        <w:t xml:space="preserve">                           </w:t>
      </w:r>
      <w:r w:rsidRPr="00F64535">
        <w:rPr>
          <w:iCs/>
          <w:sz w:val="28"/>
          <w:szCs w:val="28"/>
          <w:lang w:val="en-US"/>
        </w:rPr>
        <w:t>IV</w:t>
      </w:r>
      <w:r w:rsidRPr="00F64535">
        <w:rPr>
          <w:iCs/>
          <w:sz w:val="28"/>
          <w:szCs w:val="28"/>
        </w:rPr>
        <w:t xml:space="preserve"> ЕЖЕГОДНАЯ </w:t>
      </w:r>
    </w:p>
    <w:p w:rsidR="008E73DA" w:rsidRPr="00F64535" w:rsidRDefault="008E73DA" w:rsidP="008E73DA">
      <w:pPr>
        <w:pStyle w:val="a4"/>
        <w:rPr>
          <w:iCs/>
          <w:sz w:val="28"/>
          <w:szCs w:val="28"/>
        </w:rPr>
      </w:pPr>
      <w:r w:rsidRPr="00F64535">
        <w:rPr>
          <w:iCs/>
          <w:sz w:val="28"/>
          <w:szCs w:val="28"/>
        </w:rPr>
        <w:t xml:space="preserve">                          ИССЛЕДОВАТЕЛЬСКАЯ КОНФЕРЕНЦИЯ</w:t>
      </w:r>
    </w:p>
    <w:p w:rsidR="008E73DA" w:rsidRPr="00F64535" w:rsidRDefault="008E73DA" w:rsidP="008E73DA">
      <w:pPr>
        <w:pStyle w:val="a4"/>
        <w:rPr>
          <w:bCs/>
          <w:sz w:val="28"/>
          <w:szCs w:val="28"/>
        </w:rPr>
      </w:pPr>
      <w:r w:rsidRPr="00F64535">
        <w:rPr>
          <w:iCs/>
          <w:sz w:val="28"/>
          <w:szCs w:val="28"/>
        </w:rPr>
        <w:t xml:space="preserve">                        «ПОЗНАНИЕ И ТВОРЧЕСТВО»</w:t>
      </w:r>
      <w:r w:rsidRPr="00F64535">
        <w:rPr>
          <w:bCs/>
          <w:sz w:val="28"/>
          <w:szCs w:val="28"/>
        </w:rPr>
        <w:t xml:space="preserve"> </w:t>
      </w:r>
    </w:p>
    <w:p w:rsidR="008E73DA" w:rsidRPr="00F64535" w:rsidRDefault="008E73DA" w:rsidP="008E73DA">
      <w:pPr>
        <w:pStyle w:val="a4"/>
        <w:rPr>
          <w:bCs/>
          <w:sz w:val="28"/>
          <w:szCs w:val="28"/>
        </w:rPr>
      </w:pPr>
    </w:p>
    <w:p w:rsidR="008E73DA" w:rsidRPr="00F64535" w:rsidRDefault="008E73DA" w:rsidP="008E73DA">
      <w:pPr>
        <w:pStyle w:val="a4"/>
        <w:rPr>
          <w:bCs/>
          <w:sz w:val="28"/>
          <w:szCs w:val="28"/>
          <w:u w:val="single"/>
        </w:rPr>
      </w:pPr>
      <w:r w:rsidRPr="00F64535">
        <w:rPr>
          <w:bCs/>
          <w:sz w:val="28"/>
          <w:szCs w:val="28"/>
          <w:u w:val="single"/>
        </w:rPr>
        <w:t>___________________________________________________</w:t>
      </w:r>
    </w:p>
    <w:p w:rsidR="008E73DA" w:rsidRPr="00F64535" w:rsidRDefault="008E73DA" w:rsidP="008E73DA">
      <w:pPr>
        <w:jc w:val="center"/>
        <w:rPr>
          <w:rFonts w:ascii="Times New Roman" w:hAnsi="Times New Roman" w:cs="Times New Roman"/>
          <w:sz w:val="28"/>
          <w:szCs w:val="28"/>
        </w:rPr>
      </w:pPr>
      <w:r w:rsidRPr="00F64535">
        <w:rPr>
          <w:rFonts w:ascii="Times New Roman" w:hAnsi="Times New Roman" w:cs="Times New Roman"/>
          <w:sz w:val="28"/>
          <w:szCs w:val="28"/>
        </w:rPr>
        <w:t>Комитет по образованию правительства г. Санкт – Петербурга</w:t>
      </w:r>
    </w:p>
    <w:p w:rsidR="008E73DA" w:rsidRPr="00F64535" w:rsidRDefault="008E73DA" w:rsidP="008E73DA">
      <w:pPr>
        <w:jc w:val="center"/>
        <w:rPr>
          <w:rFonts w:ascii="Times New Roman" w:hAnsi="Times New Roman" w:cs="Times New Roman"/>
          <w:sz w:val="28"/>
          <w:szCs w:val="28"/>
        </w:rPr>
      </w:pPr>
      <w:r w:rsidRPr="00F64535">
        <w:rPr>
          <w:rFonts w:ascii="Times New Roman" w:hAnsi="Times New Roman" w:cs="Times New Roman"/>
          <w:sz w:val="28"/>
          <w:szCs w:val="28"/>
        </w:rPr>
        <w:t>ГБОУ школа  № 644 Приморского района</w:t>
      </w:r>
    </w:p>
    <w:p w:rsidR="008E73DA" w:rsidRPr="00F64535" w:rsidRDefault="008E73DA" w:rsidP="008E73DA">
      <w:pPr>
        <w:pStyle w:val="a6"/>
        <w:jc w:val="left"/>
        <w:rPr>
          <w:iCs/>
          <w:sz w:val="28"/>
          <w:szCs w:val="28"/>
        </w:rPr>
      </w:pPr>
    </w:p>
    <w:p w:rsidR="008E73DA" w:rsidRPr="00F64535" w:rsidRDefault="008E73DA" w:rsidP="008E73DA">
      <w:pPr>
        <w:pStyle w:val="a6"/>
        <w:jc w:val="center"/>
        <w:rPr>
          <w:iCs/>
          <w:sz w:val="28"/>
          <w:szCs w:val="28"/>
        </w:rPr>
      </w:pPr>
    </w:p>
    <w:p w:rsidR="008E73DA" w:rsidRPr="00F64535" w:rsidRDefault="008E73DA" w:rsidP="008E73DA">
      <w:pPr>
        <w:pStyle w:val="a6"/>
        <w:jc w:val="center"/>
        <w:rPr>
          <w:iCs/>
          <w:sz w:val="28"/>
          <w:szCs w:val="28"/>
        </w:rPr>
      </w:pPr>
    </w:p>
    <w:p w:rsidR="008E73DA" w:rsidRPr="00F64535" w:rsidRDefault="008E73DA" w:rsidP="008E73DA">
      <w:pPr>
        <w:pStyle w:val="a6"/>
        <w:jc w:val="center"/>
        <w:rPr>
          <w:iCs/>
          <w:sz w:val="28"/>
          <w:szCs w:val="28"/>
        </w:rPr>
      </w:pPr>
    </w:p>
    <w:p w:rsidR="008E73DA" w:rsidRPr="00F64535" w:rsidRDefault="008E73DA" w:rsidP="008E73DA">
      <w:pPr>
        <w:pStyle w:val="a6"/>
        <w:jc w:val="center"/>
        <w:rPr>
          <w:iCs/>
          <w:sz w:val="28"/>
          <w:szCs w:val="28"/>
        </w:rPr>
      </w:pPr>
    </w:p>
    <w:p w:rsidR="008E73DA" w:rsidRPr="00F64535" w:rsidRDefault="008E73DA" w:rsidP="008E73DA">
      <w:pPr>
        <w:pStyle w:val="a6"/>
        <w:jc w:val="center"/>
        <w:rPr>
          <w:iCs/>
          <w:sz w:val="28"/>
          <w:szCs w:val="28"/>
        </w:rPr>
      </w:pPr>
    </w:p>
    <w:p w:rsidR="008E73DA" w:rsidRPr="00F64535" w:rsidRDefault="008E73DA" w:rsidP="008E73DA">
      <w:pPr>
        <w:pStyle w:val="a6"/>
        <w:jc w:val="center"/>
        <w:rPr>
          <w:iCs/>
          <w:sz w:val="28"/>
          <w:szCs w:val="28"/>
        </w:rPr>
      </w:pPr>
    </w:p>
    <w:p w:rsidR="008E73DA" w:rsidRPr="00F64535" w:rsidRDefault="008E73DA" w:rsidP="008E73DA">
      <w:pPr>
        <w:pStyle w:val="a6"/>
        <w:jc w:val="center"/>
        <w:rPr>
          <w:iCs/>
          <w:sz w:val="28"/>
          <w:szCs w:val="28"/>
        </w:rPr>
      </w:pPr>
    </w:p>
    <w:p w:rsidR="008E73DA" w:rsidRPr="00DB7215" w:rsidRDefault="008E73DA" w:rsidP="008E73DA">
      <w:pPr>
        <w:pStyle w:val="a6"/>
        <w:rPr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                                                                    Секция:  </w:t>
      </w:r>
      <w:r w:rsidRPr="00DB7215">
        <w:rPr>
          <w:b/>
          <w:sz w:val="28"/>
          <w:szCs w:val="28"/>
          <w:u w:val="single"/>
        </w:rPr>
        <w:t>«</w:t>
      </w:r>
      <w:r w:rsidRPr="00DB7215">
        <w:rPr>
          <w:sz w:val="28"/>
          <w:szCs w:val="28"/>
          <w:u w:val="single"/>
        </w:rPr>
        <w:t>Гармония»</w:t>
      </w:r>
    </w:p>
    <w:p w:rsidR="008E73DA" w:rsidRPr="00F64535" w:rsidRDefault="008E73DA" w:rsidP="008E73DA">
      <w:pPr>
        <w:pStyle w:val="a6"/>
        <w:jc w:val="center"/>
        <w:rPr>
          <w:b/>
          <w:i/>
          <w:sz w:val="28"/>
          <w:szCs w:val="28"/>
        </w:rPr>
      </w:pPr>
    </w:p>
    <w:p w:rsidR="008E73DA" w:rsidRPr="00F64535" w:rsidRDefault="008E73DA" w:rsidP="008E73DA">
      <w:pPr>
        <w:pStyle w:val="a6"/>
        <w:jc w:val="center"/>
        <w:rPr>
          <w:b/>
          <w:sz w:val="28"/>
          <w:szCs w:val="28"/>
        </w:rPr>
      </w:pPr>
    </w:p>
    <w:p w:rsidR="008E73DA" w:rsidRPr="00F64535" w:rsidRDefault="008E73DA" w:rsidP="008E73DA">
      <w:pPr>
        <w:pStyle w:val="a6"/>
        <w:jc w:val="center"/>
        <w:rPr>
          <w:b/>
          <w:sz w:val="28"/>
          <w:szCs w:val="28"/>
        </w:rPr>
      </w:pPr>
    </w:p>
    <w:p w:rsidR="008E73DA" w:rsidRPr="00F64535" w:rsidRDefault="008E73DA" w:rsidP="008E73DA">
      <w:pPr>
        <w:pStyle w:val="a6"/>
        <w:jc w:val="center"/>
        <w:rPr>
          <w:b/>
          <w:sz w:val="28"/>
          <w:szCs w:val="28"/>
        </w:rPr>
      </w:pPr>
    </w:p>
    <w:p w:rsidR="008E73DA" w:rsidRPr="00F64535" w:rsidRDefault="008E73DA" w:rsidP="008E73DA">
      <w:pPr>
        <w:rPr>
          <w:rFonts w:ascii="Times New Roman" w:hAnsi="Times New Roman" w:cs="Times New Roman"/>
          <w:sz w:val="28"/>
          <w:szCs w:val="28"/>
        </w:rPr>
      </w:pPr>
      <w:r w:rsidRPr="00F64535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F64535">
        <w:rPr>
          <w:rFonts w:ascii="Times New Roman" w:hAnsi="Times New Roman" w:cs="Times New Roman"/>
          <w:sz w:val="28"/>
          <w:szCs w:val="28"/>
          <w:u w:val="single"/>
        </w:rPr>
        <w:t>Исследование экологии Админист</w:t>
      </w:r>
      <w:r>
        <w:rPr>
          <w:rFonts w:ascii="Times New Roman" w:hAnsi="Times New Roman" w:cs="Times New Roman"/>
          <w:sz w:val="28"/>
          <w:szCs w:val="28"/>
          <w:u w:val="single"/>
        </w:rPr>
        <w:t>ративного округа «Озеро Долгое»</w:t>
      </w:r>
      <w:r w:rsidRPr="00F64535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F64535">
        <w:rPr>
          <w:rFonts w:ascii="Times New Roman" w:hAnsi="Times New Roman" w:cs="Times New Roman"/>
          <w:sz w:val="28"/>
          <w:szCs w:val="28"/>
          <w:u w:val="single"/>
        </w:rPr>
        <w:t>Экология школы .</w:t>
      </w:r>
    </w:p>
    <w:p w:rsidR="008E73DA" w:rsidRPr="00F64535" w:rsidRDefault="008E73DA" w:rsidP="008E73DA">
      <w:pPr>
        <w:pStyle w:val="a6"/>
        <w:jc w:val="center"/>
        <w:rPr>
          <w:b/>
          <w:sz w:val="28"/>
          <w:szCs w:val="28"/>
        </w:rPr>
      </w:pPr>
    </w:p>
    <w:p w:rsidR="008E73DA" w:rsidRPr="00F64535" w:rsidRDefault="008E73DA" w:rsidP="008E73DA">
      <w:pPr>
        <w:pStyle w:val="a6"/>
        <w:jc w:val="center"/>
        <w:rPr>
          <w:b/>
          <w:sz w:val="28"/>
          <w:szCs w:val="28"/>
        </w:rPr>
      </w:pPr>
    </w:p>
    <w:p w:rsidR="008E73DA" w:rsidRPr="00F64535" w:rsidRDefault="008E73DA" w:rsidP="008E73DA">
      <w:pPr>
        <w:pStyle w:val="a6"/>
        <w:jc w:val="left"/>
        <w:rPr>
          <w:b/>
          <w:sz w:val="28"/>
          <w:szCs w:val="28"/>
        </w:rPr>
      </w:pPr>
    </w:p>
    <w:p w:rsidR="008E73DA" w:rsidRPr="00F64535" w:rsidRDefault="008E73DA" w:rsidP="008E73DA">
      <w:pPr>
        <w:pStyle w:val="a6"/>
        <w:jc w:val="left"/>
        <w:rPr>
          <w:b/>
          <w:sz w:val="28"/>
          <w:szCs w:val="28"/>
        </w:rPr>
      </w:pPr>
    </w:p>
    <w:p w:rsidR="008E73DA" w:rsidRPr="00F64535" w:rsidRDefault="008E73DA" w:rsidP="008E73DA">
      <w:pPr>
        <w:pStyle w:val="a6"/>
        <w:jc w:val="left"/>
        <w:rPr>
          <w:b/>
          <w:sz w:val="28"/>
          <w:szCs w:val="28"/>
        </w:rPr>
      </w:pPr>
    </w:p>
    <w:p w:rsidR="008E73DA" w:rsidRPr="00F64535" w:rsidRDefault="008E73DA" w:rsidP="008E73DA">
      <w:pPr>
        <w:pStyle w:val="a6"/>
        <w:jc w:val="left"/>
        <w:rPr>
          <w:b/>
          <w:sz w:val="28"/>
          <w:szCs w:val="28"/>
        </w:rPr>
      </w:pPr>
    </w:p>
    <w:p w:rsidR="008E73DA" w:rsidRPr="00F64535" w:rsidRDefault="008E73DA" w:rsidP="008E73DA">
      <w:pPr>
        <w:pStyle w:val="a6"/>
        <w:jc w:val="left"/>
        <w:rPr>
          <w:b/>
          <w:sz w:val="28"/>
          <w:szCs w:val="28"/>
        </w:rPr>
      </w:pPr>
    </w:p>
    <w:p w:rsidR="008E73DA" w:rsidRPr="00F64535" w:rsidRDefault="008E73DA" w:rsidP="008E73DA">
      <w:pPr>
        <w:ind w:right="-5"/>
        <w:rPr>
          <w:rFonts w:ascii="Times New Roman" w:hAnsi="Times New Roman" w:cs="Times New Roman"/>
          <w:sz w:val="28"/>
          <w:szCs w:val="28"/>
        </w:rPr>
      </w:pPr>
      <w:r w:rsidRPr="00F64535">
        <w:rPr>
          <w:rFonts w:ascii="Times New Roman" w:hAnsi="Times New Roman" w:cs="Times New Roman"/>
          <w:b/>
          <w:sz w:val="28"/>
          <w:szCs w:val="28"/>
        </w:rPr>
        <w:t xml:space="preserve">Автор: </w:t>
      </w:r>
      <w:r w:rsidRPr="00F64535">
        <w:rPr>
          <w:rFonts w:ascii="Times New Roman" w:hAnsi="Times New Roman" w:cs="Times New Roman"/>
          <w:i/>
          <w:sz w:val="28"/>
          <w:szCs w:val="28"/>
        </w:rPr>
        <w:t>Осипова Полина , 7а класс</w:t>
      </w:r>
    </w:p>
    <w:p w:rsidR="008E73DA" w:rsidRPr="00F64535" w:rsidRDefault="008E73DA" w:rsidP="008E73DA">
      <w:pPr>
        <w:ind w:right="-5"/>
        <w:rPr>
          <w:rFonts w:ascii="Times New Roman" w:hAnsi="Times New Roman" w:cs="Times New Roman"/>
          <w:i/>
          <w:sz w:val="28"/>
          <w:szCs w:val="28"/>
        </w:rPr>
      </w:pPr>
      <w:r w:rsidRPr="00F64535">
        <w:rPr>
          <w:rFonts w:ascii="Times New Roman" w:hAnsi="Times New Roman" w:cs="Times New Roman"/>
          <w:b/>
          <w:sz w:val="28"/>
          <w:szCs w:val="28"/>
        </w:rPr>
        <w:t xml:space="preserve">Руководитель:  </w:t>
      </w:r>
      <w:r>
        <w:rPr>
          <w:rFonts w:ascii="Times New Roman" w:hAnsi="Times New Roman" w:cs="Times New Roman"/>
          <w:i/>
          <w:sz w:val="28"/>
          <w:szCs w:val="28"/>
        </w:rPr>
        <w:t xml:space="preserve">Бондарева  Ольга Владимировна. </w:t>
      </w:r>
      <w:r w:rsidRPr="00F64535">
        <w:rPr>
          <w:rFonts w:ascii="Times New Roman" w:hAnsi="Times New Roman" w:cs="Times New Roman"/>
          <w:i/>
          <w:sz w:val="28"/>
          <w:szCs w:val="28"/>
        </w:rPr>
        <w:t>Предмет –</w:t>
      </w:r>
      <w:r>
        <w:rPr>
          <w:rFonts w:ascii="Times New Roman" w:hAnsi="Times New Roman" w:cs="Times New Roman"/>
          <w:i/>
          <w:sz w:val="28"/>
          <w:szCs w:val="28"/>
        </w:rPr>
        <w:t xml:space="preserve"> информатика</w:t>
      </w:r>
      <w:r w:rsidRPr="00F64535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8E73DA" w:rsidRPr="00F64535" w:rsidRDefault="008E73DA" w:rsidP="008E73DA">
      <w:pPr>
        <w:pStyle w:val="a6"/>
        <w:jc w:val="left"/>
        <w:rPr>
          <w:b/>
          <w:sz w:val="28"/>
          <w:szCs w:val="28"/>
        </w:rPr>
      </w:pPr>
    </w:p>
    <w:p w:rsidR="008E73DA" w:rsidRPr="00F64535" w:rsidRDefault="008E73DA" w:rsidP="008E73DA">
      <w:pPr>
        <w:pStyle w:val="a6"/>
        <w:rPr>
          <w:sz w:val="28"/>
          <w:szCs w:val="28"/>
        </w:rPr>
      </w:pPr>
    </w:p>
    <w:p w:rsidR="008E73DA" w:rsidRPr="00F64535" w:rsidRDefault="008E73DA" w:rsidP="008E73DA">
      <w:pPr>
        <w:pStyle w:val="a6"/>
        <w:rPr>
          <w:sz w:val="28"/>
          <w:szCs w:val="28"/>
        </w:rPr>
      </w:pPr>
      <w:r w:rsidRPr="00F64535">
        <w:rPr>
          <w:sz w:val="28"/>
          <w:szCs w:val="28"/>
        </w:rPr>
        <w:t xml:space="preserve">                                                               </w:t>
      </w:r>
    </w:p>
    <w:p w:rsidR="008E73DA" w:rsidRPr="00F64535" w:rsidRDefault="008E73DA" w:rsidP="008E73DA">
      <w:pPr>
        <w:pStyle w:val="a6"/>
        <w:rPr>
          <w:sz w:val="28"/>
          <w:szCs w:val="28"/>
        </w:rPr>
      </w:pPr>
      <w:r w:rsidRPr="00F64535">
        <w:rPr>
          <w:sz w:val="28"/>
          <w:szCs w:val="28"/>
        </w:rPr>
        <w:t xml:space="preserve">                                                               </w:t>
      </w:r>
    </w:p>
    <w:p w:rsidR="008E73DA" w:rsidRDefault="008E73DA" w:rsidP="008E73DA">
      <w:pPr>
        <w:pStyle w:val="a6"/>
        <w:jc w:val="center"/>
        <w:rPr>
          <w:sz w:val="28"/>
          <w:szCs w:val="28"/>
        </w:rPr>
      </w:pPr>
      <w:r w:rsidRPr="00F64535">
        <w:rPr>
          <w:sz w:val="28"/>
          <w:szCs w:val="28"/>
        </w:rPr>
        <w:t>Санкт-Петербург</w:t>
      </w:r>
    </w:p>
    <w:p w:rsidR="008E73DA" w:rsidRDefault="008E73DA" w:rsidP="008E73DA">
      <w:pPr>
        <w:pStyle w:val="a6"/>
        <w:jc w:val="center"/>
        <w:rPr>
          <w:sz w:val="28"/>
          <w:szCs w:val="28"/>
        </w:rPr>
      </w:pPr>
      <w:r w:rsidRPr="00F64535">
        <w:rPr>
          <w:sz w:val="28"/>
          <w:szCs w:val="28"/>
        </w:rPr>
        <w:t>2012</w:t>
      </w:r>
    </w:p>
    <w:p w:rsidR="00AD0E4A" w:rsidRDefault="00AD0E4A" w:rsidP="00AD0E4A">
      <w:pPr>
        <w:pStyle w:val="a6"/>
        <w:jc w:val="right"/>
        <w:rPr>
          <w:b/>
          <w:i/>
        </w:rPr>
      </w:pPr>
    </w:p>
    <w:p w:rsidR="00AD0E4A" w:rsidRDefault="00AD0E4A" w:rsidP="00AD0E4A">
      <w:pPr>
        <w:pStyle w:val="a6"/>
        <w:jc w:val="right"/>
        <w:rPr>
          <w:b/>
          <w:i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000000" w:themeColor="text1"/>
          <w:sz w:val="22"/>
          <w:szCs w:val="22"/>
          <w:lang w:eastAsia="ru-RU"/>
        </w:rPr>
        <w:id w:val="7120985"/>
        <w:docPartObj>
          <w:docPartGallery w:val="Table of Contents"/>
          <w:docPartUnique/>
        </w:docPartObj>
      </w:sdtPr>
      <w:sdtContent>
        <w:p w:rsidR="00A84EDE" w:rsidRPr="00936001" w:rsidRDefault="00A84EDE" w:rsidP="00A84EDE">
          <w:pPr>
            <w:pStyle w:val="ab"/>
            <w:rPr>
              <w:color w:val="000000" w:themeColor="text1"/>
            </w:rPr>
          </w:pPr>
          <w:r w:rsidRPr="00936001">
            <w:rPr>
              <w:color w:val="000000" w:themeColor="text1"/>
            </w:rPr>
            <w:t>Оглавление</w:t>
          </w:r>
        </w:p>
        <w:p w:rsidR="00A84EDE" w:rsidRPr="00936001" w:rsidRDefault="00A84EDE" w:rsidP="00A84EDE">
          <w:pPr>
            <w:rPr>
              <w:color w:val="000000" w:themeColor="text1"/>
              <w:lang w:eastAsia="en-US"/>
            </w:rPr>
          </w:pPr>
        </w:p>
        <w:p w:rsidR="00C41B2F" w:rsidRPr="00936001" w:rsidRDefault="00AE0FF1">
          <w:pPr>
            <w:pStyle w:val="21"/>
            <w:tabs>
              <w:tab w:val="right" w:leader="dot" w:pos="9345"/>
            </w:tabs>
            <w:rPr>
              <w:noProof/>
              <w:color w:val="000000" w:themeColor="text1"/>
            </w:rPr>
          </w:pPr>
          <w:r w:rsidRPr="00936001">
            <w:rPr>
              <w:color w:val="000000" w:themeColor="text1"/>
            </w:rPr>
            <w:fldChar w:fldCharType="begin"/>
          </w:r>
          <w:r w:rsidR="00A84EDE" w:rsidRPr="00936001">
            <w:rPr>
              <w:color w:val="000000" w:themeColor="text1"/>
            </w:rPr>
            <w:instrText xml:space="preserve"> TOC \o "1-3" \h \z \u </w:instrText>
          </w:r>
          <w:r w:rsidRPr="00936001">
            <w:rPr>
              <w:color w:val="000000" w:themeColor="text1"/>
            </w:rPr>
            <w:fldChar w:fldCharType="separate"/>
          </w:r>
          <w:hyperlink w:anchor="_Toc321257810" w:history="1">
            <w:r w:rsidR="00C41B2F" w:rsidRPr="00936001">
              <w:rPr>
                <w:rStyle w:val="a8"/>
                <w:noProof/>
                <w:color w:val="000000" w:themeColor="text1"/>
              </w:rPr>
              <w:t>ВСТУПЛЕНИЕ</w:t>
            </w:r>
            <w:r w:rsidR="00C41B2F" w:rsidRPr="00936001">
              <w:rPr>
                <w:noProof/>
                <w:webHidden/>
                <w:color w:val="000000" w:themeColor="text1"/>
              </w:rPr>
              <w:tab/>
            </w:r>
            <w:r w:rsidRPr="00936001">
              <w:rPr>
                <w:noProof/>
                <w:webHidden/>
                <w:color w:val="000000" w:themeColor="text1"/>
              </w:rPr>
              <w:fldChar w:fldCharType="begin"/>
            </w:r>
            <w:r w:rsidR="00C41B2F" w:rsidRPr="00936001">
              <w:rPr>
                <w:noProof/>
                <w:webHidden/>
                <w:color w:val="000000" w:themeColor="text1"/>
              </w:rPr>
              <w:instrText xml:space="preserve"> PAGEREF _Toc321257810 \h </w:instrText>
            </w:r>
            <w:r w:rsidRPr="00936001">
              <w:rPr>
                <w:noProof/>
                <w:webHidden/>
                <w:color w:val="000000" w:themeColor="text1"/>
              </w:rPr>
            </w:r>
            <w:r w:rsidRPr="00936001">
              <w:rPr>
                <w:noProof/>
                <w:webHidden/>
                <w:color w:val="000000" w:themeColor="text1"/>
              </w:rPr>
              <w:fldChar w:fldCharType="separate"/>
            </w:r>
            <w:r w:rsidR="00C41B2F" w:rsidRPr="00936001">
              <w:rPr>
                <w:noProof/>
                <w:webHidden/>
                <w:color w:val="000000" w:themeColor="text1"/>
              </w:rPr>
              <w:t>3</w:t>
            </w:r>
            <w:r w:rsidRPr="00936001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C41B2F" w:rsidRPr="00936001" w:rsidRDefault="00AE0FF1">
          <w:pPr>
            <w:pStyle w:val="21"/>
            <w:tabs>
              <w:tab w:val="right" w:leader="dot" w:pos="9345"/>
            </w:tabs>
            <w:rPr>
              <w:noProof/>
              <w:color w:val="000000" w:themeColor="text1"/>
            </w:rPr>
          </w:pPr>
          <w:hyperlink w:anchor="_Toc321257811" w:history="1">
            <w:r w:rsidR="00C41B2F" w:rsidRPr="00936001">
              <w:rPr>
                <w:rStyle w:val="a8"/>
                <w:noProof/>
                <w:color w:val="000000" w:themeColor="text1"/>
              </w:rPr>
              <w:t>ОСНОВНАЯ ЧАСТЬ</w:t>
            </w:r>
            <w:r w:rsidR="00C41B2F" w:rsidRPr="00936001">
              <w:rPr>
                <w:noProof/>
                <w:webHidden/>
                <w:color w:val="000000" w:themeColor="text1"/>
              </w:rPr>
              <w:tab/>
            </w:r>
            <w:r w:rsidRPr="00936001">
              <w:rPr>
                <w:noProof/>
                <w:webHidden/>
                <w:color w:val="000000" w:themeColor="text1"/>
              </w:rPr>
              <w:fldChar w:fldCharType="begin"/>
            </w:r>
            <w:r w:rsidR="00C41B2F" w:rsidRPr="00936001">
              <w:rPr>
                <w:noProof/>
                <w:webHidden/>
                <w:color w:val="000000" w:themeColor="text1"/>
              </w:rPr>
              <w:instrText xml:space="preserve"> PAGEREF _Toc321257811 \h </w:instrText>
            </w:r>
            <w:r w:rsidRPr="00936001">
              <w:rPr>
                <w:noProof/>
                <w:webHidden/>
                <w:color w:val="000000" w:themeColor="text1"/>
              </w:rPr>
            </w:r>
            <w:r w:rsidRPr="00936001">
              <w:rPr>
                <w:noProof/>
                <w:webHidden/>
                <w:color w:val="000000" w:themeColor="text1"/>
              </w:rPr>
              <w:fldChar w:fldCharType="separate"/>
            </w:r>
            <w:r w:rsidR="00C41B2F" w:rsidRPr="00936001">
              <w:rPr>
                <w:noProof/>
                <w:webHidden/>
                <w:color w:val="000000" w:themeColor="text1"/>
              </w:rPr>
              <w:t>4</w:t>
            </w:r>
            <w:r w:rsidRPr="00936001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C41B2F" w:rsidRPr="00936001" w:rsidRDefault="00AE0FF1">
          <w:pPr>
            <w:pStyle w:val="21"/>
            <w:tabs>
              <w:tab w:val="right" w:leader="dot" w:pos="9345"/>
            </w:tabs>
            <w:rPr>
              <w:noProof/>
              <w:color w:val="000000" w:themeColor="text1"/>
            </w:rPr>
          </w:pPr>
          <w:hyperlink w:anchor="_Toc321257812" w:history="1">
            <w:r w:rsidR="00C41B2F" w:rsidRPr="00936001">
              <w:rPr>
                <w:rStyle w:val="a8"/>
                <w:noProof/>
                <w:color w:val="000000" w:themeColor="text1"/>
              </w:rPr>
              <w:t>Глава 1. Что такое «Экология».</w:t>
            </w:r>
            <w:r w:rsidR="00C41B2F" w:rsidRPr="00936001">
              <w:rPr>
                <w:noProof/>
                <w:webHidden/>
                <w:color w:val="000000" w:themeColor="text1"/>
              </w:rPr>
              <w:tab/>
            </w:r>
            <w:r w:rsidRPr="00936001">
              <w:rPr>
                <w:noProof/>
                <w:webHidden/>
                <w:color w:val="000000" w:themeColor="text1"/>
              </w:rPr>
              <w:fldChar w:fldCharType="begin"/>
            </w:r>
            <w:r w:rsidR="00C41B2F" w:rsidRPr="00936001">
              <w:rPr>
                <w:noProof/>
                <w:webHidden/>
                <w:color w:val="000000" w:themeColor="text1"/>
              </w:rPr>
              <w:instrText xml:space="preserve"> PAGEREF _Toc321257812 \h </w:instrText>
            </w:r>
            <w:r w:rsidRPr="00936001">
              <w:rPr>
                <w:noProof/>
                <w:webHidden/>
                <w:color w:val="000000" w:themeColor="text1"/>
              </w:rPr>
            </w:r>
            <w:r w:rsidRPr="00936001">
              <w:rPr>
                <w:noProof/>
                <w:webHidden/>
                <w:color w:val="000000" w:themeColor="text1"/>
              </w:rPr>
              <w:fldChar w:fldCharType="separate"/>
            </w:r>
            <w:r w:rsidR="00C41B2F" w:rsidRPr="00936001">
              <w:rPr>
                <w:noProof/>
                <w:webHidden/>
                <w:color w:val="000000" w:themeColor="text1"/>
              </w:rPr>
              <w:t>4</w:t>
            </w:r>
            <w:r w:rsidRPr="00936001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C41B2F" w:rsidRPr="00936001" w:rsidRDefault="00AE0FF1">
          <w:pPr>
            <w:pStyle w:val="21"/>
            <w:tabs>
              <w:tab w:val="right" w:leader="dot" w:pos="9345"/>
            </w:tabs>
            <w:rPr>
              <w:noProof/>
              <w:color w:val="000000" w:themeColor="text1"/>
            </w:rPr>
          </w:pPr>
          <w:hyperlink w:anchor="_Toc321257813" w:history="1">
            <w:r w:rsidR="00C41B2F" w:rsidRPr="00936001">
              <w:rPr>
                <w:rStyle w:val="a8"/>
                <w:noProof/>
                <w:color w:val="000000" w:themeColor="text1"/>
              </w:rPr>
              <w:t>Глава 2. Экология Приморского района</w:t>
            </w:r>
            <w:r w:rsidR="00C41B2F" w:rsidRPr="00936001">
              <w:rPr>
                <w:noProof/>
                <w:webHidden/>
                <w:color w:val="000000" w:themeColor="text1"/>
              </w:rPr>
              <w:tab/>
            </w:r>
            <w:r w:rsidRPr="00936001">
              <w:rPr>
                <w:noProof/>
                <w:webHidden/>
                <w:color w:val="000000" w:themeColor="text1"/>
              </w:rPr>
              <w:fldChar w:fldCharType="begin"/>
            </w:r>
            <w:r w:rsidR="00C41B2F" w:rsidRPr="00936001">
              <w:rPr>
                <w:noProof/>
                <w:webHidden/>
                <w:color w:val="000000" w:themeColor="text1"/>
              </w:rPr>
              <w:instrText xml:space="preserve"> PAGEREF _Toc321257813 \h </w:instrText>
            </w:r>
            <w:r w:rsidRPr="00936001">
              <w:rPr>
                <w:noProof/>
                <w:webHidden/>
                <w:color w:val="000000" w:themeColor="text1"/>
              </w:rPr>
            </w:r>
            <w:r w:rsidRPr="00936001">
              <w:rPr>
                <w:noProof/>
                <w:webHidden/>
                <w:color w:val="000000" w:themeColor="text1"/>
              </w:rPr>
              <w:fldChar w:fldCharType="separate"/>
            </w:r>
            <w:r w:rsidR="00C41B2F" w:rsidRPr="00936001">
              <w:rPr>
                <w:noProof/>
                <w:webHidden/>
                <w:color w:val="000000" w:themeColor="text1"/>
              </w:rPr>
              <w:t>5</w:t>
            </w:r>
            <w:r w:rsidRPr="00936001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C41B2F" w:rsidRPr="00936001" w:rsidRDefault="00AE0FF1">
          <w:pPr>
            <w:pStyle w:val="21"/>
            <w:tabs>
              <w:tab w:val="right" w:leader="dot" w:pos="9345"/>
            </w:tabs>
            <w:rPr>
              <w:noProof/>
              <w:color w:val="000000" w:themeColor="text1"/>
            </w:rPr>
          </w:pPr>
          <w:hyperlink w:anchor="_Toc321257814" w:history="1">
            <w:r w:rsidR="00C41B2F" w:rsidRPr="00936001">
              <w:rPr>
                <w:rStyle w:val="a8"/>
                <w:noProof/>
                <w:color w:val="000000" w:themeColor="text1"/>
              </w:rPr>
              <w:t>Проблемы экологии района.</w:t>
            </w:r>
            <w:r w:rsidR="00C41B2F" w:rsidRPr="00936001">
              <w:rPr>
                <w:noProof/>
                <w:webHidden/>
                <w:color w:val="000000" w:themeColor="text1"/>
              </w:rPr>
              <w:tab/>
            </w:r>
            <w:r w:rsidRPr="00936001">
              <w:rPr>
                <w:noProof/>
                <w:webHidden/>
                <w:color w:val="000000" w:themeColor="text1"/>
              </w:rPr>
              <w:fldChar w:fldCharType="begin"/>
            </w:r>
            <w:r w:rsidR="00C41B2F" w:rsidRPr="00936001">
              <w:rPr>
                <w:noProof/>
                <w:webHidden/>
                <w:color w:val="000000" w:themeColor="text1"/>
              </w:rPr>
              <w:instrText xml:space="preserve"> PAGEREF _Toc321257814 \h </w:instrText>
            </w:r>
            <w:r w:rsidRPr="00936001">
              <w:rPr>
                <w:noProof/>
                <w:webHidden/>
                <w:color w:val="000000" w:themeColor="text1"/>
              </w:rPr>
            </w:r>
            <w:r w:rsidRPr="00936001">
              <w:rPr>
                <w:noProof/>
                <w:webHidden/>
                <w:color w:val="000000" w:themeColor="text1"/>
              </w:rPr>
              <w:fldChar w:fldCharType="separate"/>
            </w:r>
            <w:r w:rsidR="00C41B2F" w:rsidRPr="00936001">
              <w:rPr>
                <w:noProof/>
                <w:webHidden/>
                <w:color w:val="000000" w:themeColor="text1"/>
              </w:rPr>
              <w:t>5</w:t>
            </w:r>
            <w:r w:rsidRPr="00936001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C41B2F" w:rsidRPr="00936001" w:rsidRDefault="00AE0FF1">
          <w:pPr>
            <w:pStyle w:val="21"/>
            <w:tabs>
              <w:tab w:val="right" w:leader="dot" w:pos="9345"/>
            </w:tabs>
            <w:rPr>
              <w:noProof/>
              <w:color w:val="000000" w:themeColor="text1"/>
            </w:rPr>
          </w:pPr>
          <w:hyperlink w:anchor="_Toc321257815" w:history="1">
            <w:r w:rsidR="00C41B2F" w:rsidRPr="00936001">
              <w:rPr>
                <w:rStyle w:val="a8"/>
                <w:noProof/>
                <w:color w:val="000000" w:themeColor="text1"/>
              </w:rPr>
              <w:t>Работа Администрации Приморского района в области охраны окружающей среды.</w:t>
            </w:r>
            <w:r w:rsidR="00C41B2F" w:rsidRPr="00936001">
              <w:rPr>
                <w:noProof/>
                <w:webHidden/>
                <w:color w:val="000000" w:themeColor="text1"/>
              </w:rPr>
              <w:tab/>
            </w:r>
            <w:r w:rsidRPr="00936001">
              <w:rPr>
                <w:noProof/>
                <w:webHidden/>
                <w:color w:val="000000" w:themeColor="text1"/>
              </w:rPr>
              <w:fldChar w:fldCharType="begin"/>
            </w:r>
            <w:r w:rsidR="00C41B2F" w:rsidRPr="00936001">
              <w:rPr>
                <w:noProof/>
                <w:webHidden/>
                <w:color w:val="000000" w:themeColor="text1"/>
              </w:rPr>
              <w:instrText xml:space="preserve"> PAGEREF _Toc321257815 \h </w:instrText>
            </w:r>
            <w:r w:rsidRPr="00936001">
              <w:rPr>
                <w:noProof/>
                <w:webHidden/>
                <w:color w:val="000000" w:themeColor="text1"/>
              </w:rPr>
            </w:r>
            <w:r w:rsidRPr="00936001">
              <w:rPr>
                <w:noProof/>
                <w:webHidden/>
                <w:color w:val="000000" w:themeColor="text1"/>
              </w:rPr>
              <w:fldChar w:fldCharType="separate"/>
            </w:r>
            <w:r w:rsidR="00C41B2F" w:rsidRPr="00936001">
              <w:rPr>
                <w:noProof/>
                <w:webHidden/>
                <w:color w:val="000000" w:themeColor="text1"/>
              </w:rPr>
              <w:t>7</w:t>
            </w:r>
            <w:r w:rsidRPr="00936001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C41B2F" w:rsidRPr="00936001" w:rsidRDefault="00AE0FF1">
          <w:pPr>
            <w:pStyle w:val="21"/>
            <w:tabs>
              <w:tab w:val="right" w:leader="dot" w:pos="9345"/>
            </w:tabs>
            <w:rPr>
              <w:noProof/>
              <w:color w:val="000000" w:themeColor="text1"/>
            </w:rPr>
          </w:pPr>
          <w:hyperlink w:anchor="_Toc321257816" w:history="1">
            <w:r w:rsidR="00C41B2F" w:rsidRPr="00936001">
              <w:rPr>
                <w:rStyle w:val="a8"/>
                <w:noProof/>
                <w:color w:val="000000" w:themeColor="text1"/>
              </w:rPr>
              <w:t>Глава 3.  Школы 644  и школьная территория.</w:t>
            </w:r>
            <w:r w:rsidR="00C41B2F" w:rsidRPr="00936001">
              <w:rPr>
                <w:noProof/>
                <w:webHidden/>
                <w:color w:val="000000" w:themeColor="text1"/>
              </w:rPr>
              <w:tab/>
            </w:r>
            <w:r w:rsidRPr="00936001">
              <w:rPr>
                <w:noProof/>
                <w:webHidden/>
                <w:color w:val="000000" w:themeColor="text1"/>
              </w:rPr>
              <w:fldChar w:fldCharType="begin"/>
            </w:r>
            <w:r w:rsidR="00C41B2F" w:rsidRPr="00936001">
              <w:rPr>
                <w:noProof/>
                <w:webHidden/>
                <w:color w:val="000000" w:themeColor="text1"/>
              </w:rPr>
              <w:instrText xml:space="preserve"> PAGEREF _Toc321257816 \h </w:instrText>
            </w:r>
            <w:r w:rsidRPr="00936001">
              <w:rPr>
                <w:noProof/>
                <w:webHidden/>
                <w:color w:val="000000" w:themeColor="text1"/>
              </w:rPr>
            </w:r>
            <w:r w:rsidRPr="00936001">
              <w:rPr>
                <w:noProof/>
                <w:webHidden/>
                <w:color w:val="000000" w:themeColor="text1"/>
              </w:rPr>
              <w:fldChar w:fldCharType="separate"/>
            </w:r>
            <w:r w:rsidR="00C41B2F" w:rsidRPr="00936001">
              <w:rPr>
                <w:noProof/>
                <w:webHidden/>
                <w:color w:val="000000" w:themeColor="text1"/>
              </w:rPr>
              <w:t>11</w:t>
            </w:r>
            <w:r w:rsidRPr="00936001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C41B2F" w:rsidRPr="00936001" w:rsidRDefault="00AE0FF1">
          <w:pPr>
            <w:pStyle w:val="21"/>
            <w:tabs>
              <w:tab w:val="right" w:leader="dot" w:pos="9345"/>
            </w:tabs>
            <w:rPr>
              <w:noProof/>
              <w:color w:val="000000" w:themeColor="text1"/>
            </w:rPr>
          </w:pPr>
          <w:hyperlink w:anchor="_Toc321257817" w:history="1">
            <w:r w:rsidR="00C41B2F" w:rsidRPr="00936001">
              <w:rPr>
                <w:rStyle w:val="a8"/>
                <w:noProof/>
                <w:color w:val="000000" w:themeColor="text1"/>
              </w:rPr>
              <w:t>ЗАКЛЮЧЕНИЕ</w:t>
            </w:r>
            <w:r w:rsidR="00C41B2F" w:rsidRPr="00936001">
              <w:rPr>
                <w:noProof/>
                <w:webHidden/>
                <w:color w:val="000000" w:themeColor="text1"/>
              </w:rPr>
              <w:tab/>
            </w:r>
            <w:r w:rsidRPr="00936001">
              <w:rPr>
                <w:noProof/>
                <w:webHidden/>
                <w:color w:val="000000" w:themeColor="text1"/>
              </w:rPr>
              <w:fldChar w:fldCharType="begin"/>
            </w:r>
            <w:r w:rsidR="00C41B2F" w:rsidRPr="00936001">
              <w:rPr>
                <w:noProof/>
                <w:webHidden/>
                <w:color w:val="000000" w:themeColor="text1"/>
              </w:rPr>
              <w:instrText xml:space="preserve"> PAGEREF _Toc321257817 \h </w:instrText>
            </w:r>
            <w:r w:rsidRPr="00936001">
              <w:rPr>
                <w:noProof/>
                <w:webHidden/>
                <w:color w:val="000000" w:themeColor="text1"/>
              </w:rPr>
            </w:r>
            <w:r w:rsidRPr="00936001">
              <w:rPr>
                <w:noProof/>
                <w:webHidden/>
                <w:color w:val="000000" w:themeColor="text1"/>
              </w:rPr>
              <w:fldChar w:fldCharType="separate"/>
            </w:r>
            <w:r w:rsidR="00C41B2F" w:rsidRPr="00936001">
              <w:rPr>
                <w:noProof/>
                <w:webHidden/>
                <w:color w:val="000000" w:themeColor="text1"/>
              </w:rPr>
              <w:t>12</w:t>
            </w:r>
            <w:r w:rsidRPr="00936001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C41B2F" w:rsidRPr="00936001" w:rsidRDefault="00AE0FF1">
          <w:pPr>
            <w:pStyle w:val="21"/>
            <w:tabs>
              <w:tab w:val="right" w:leader="dot" w:pos="9345"/>
            </w:tabs>
            <w:rPr>
              <w:noProof/>
              <w:color w:val="000000" w:themeColor="text1"/>
            </w:rPr>
          </w:pPr>
          <w:hyperlink w:anchor="_Toc321257818" w:history="1">
            <w:r w:rsidR="00C41B2F" w:rsidRPr="00936001">
              <w:rPr>
                <w:rStyle w:val="a8"/>
                <w:noProof/>
                <w:color w:val="000000" w:themeColor="text1"/>
              </w:rPr>
              <w:t>Приложение</w:t>
            </w:r>
            <w:r w:rsidR="00C41B2F" w:rsidRPr="00936001">
              <w:rPr>
                <w:noProof/>
                <w:webHidden/>
                <w:color w:val="000000" w:themeColor="text1"/>
              </w:rPr>
              <w:tab/>
            </w:r>
            <w:r w:rsidRPr="00936001">
              <w:rPr>
                <w:noProof/>
                <w:webHidden/>
                <w:color w:val="000000" w:themeColor="text1"/>
              </w:rPr>
              <w:fldChar w:fldCharType="begin"/>
            </w:r>
            <w:r w:rsidR="00C41B2F" w:rsidRPr="00936001">
              <w:rPr>
                <w:noProof/>
                <w:webHidden/>
                <w:color w:val="000000" w:themeColor="text1"/>
              </w:rPr>
              <w:instrText xml:space="preserve"> PAGEREF _Toc321257818 \h </w:instrText>
            </w:r>
            <w:r w:rsidRPr="00936001">
              <w:rPr>
                <w:noProof/>
                <w:webHidden/>
                <w:color w:val="000000" w:themeColor="text1"/>
              </w:rPr>
            </w:r>
            <w:r w:rsidRPr="00936001">
              <w:rPr>
                <w:noProof/>
                <w:webHidden/>
                <w:color w:val="000000" w:themeColor="text1"/>
              </w:rPr>
              <w:fldChar w:fldCharType="separate"/>
            </w:r>
            <w:r w:rsidR="00C41B2F" w:rsidRPr="00936001">
              <w:rPr>
                <w:noProof/>
                <w:webHidden/>
                <w:color w:val="000000" w:themeColor="text1"/>
              </w:rPr>
              <w:t>14</w:t>
            </w:r>
            <w:r w:rsidRPr="00936001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A84EDE" w:rsidRPr="00936001" w:rsidRDefault="00AE0FF1" w:rsidP="00A84EDE">
          <w:pPr>
            <w:rPr>
              <w:color w:val="000000" w:themeColor="text1"/>
            </w:rPr>
          </w:pPr>
          <w:r w:rsidRPr="00936001">
            <w:rPr>
              <w:color w:val="000000" w:themeColor="text1"/>
            </w:rPr>
            <w:fldChar w:fldCharType="end"/>
          </w:r>
        </w:p>
      </w:sdtContent>
    </w:sdt>
    <w:p w:rsidR="00A84EDE" w:rsidRPr="00936001" w:rsidRDefault="00A84EDE">
      <w:pPr>
        <w:rPr>
          <w:b/>
          <w:color w:val="000000" w:themeColor="text1"/>
          <w:sz w:val="28"/>
          <w:szCs w:val="28"/>
        </w:rPr>
      </w:pPr>
      <w:r w:rsidRPr="00936001">
        <w:rPr>
          <w:b/>
          <w:color w:val="000000" w:themeColor="text1"/>
          <w:sz w:val="28"/>
          <w:szCs w:val="28"/>
        </w:rPr>
        <w:t xml:space="preserve"> </w:t>
      </w:r>
    </w:p>
    <w:p w:rsidR="00A84EDE" w:rsidRPr="00936001" w:rsidRDefault="00A84EDE">
      <w:pPr>
        <w:rPr>
          <w:b/>
          <w:color w:val="000000" w:themeColor="text1"/>
          <w:sz w:val="28"/>
          <w:szCs w:val="28"/>
        </w:rPr>
      </w:pPr>
      <w:r w:rsidRPr="00936001">
        <w:rPr>
          <w:b/>
          <w:color w:val="000000" w:themeColor="text1"/>
          <w:sz w:val="28"/>
          <w:szCs w:val="28"/>
        </w:rPr>
        <w:br w:type="page"/>
      </w:r>
    </w:p>
    <w:p w:rsidR="00EA6643" w:rsidRPr="00936001" w:rsidRDefault="00EA6643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887406" w:rsidRPr="00936001" w:rsidRDefault="00A81CD2" w:rsidP="00C95395">
      <w:pPr>
        <w:pStyle w:val="2"/>
        <w:rPr>
          <w:rFonts w:ascii="Times New Roman" w:hAnsi="Times New Roman" w:cs="Times New Roman"/>
          <w:color w:val="000000" w:themeColor="text1"/>
        </w:rPr>
      </w:pPr>
      <w:bookmarkStart w:id="0" w:name="_Toc321257810"/>
      <w:r w:rsidRPr="00936001">
        <w:rPr>
          <w:color w:val="000000" w:themeColor="text1"/>
        </w:rPr>
        <w:t>ВСТУПЛЕНИЕ</w:t>
      </w:r>
      <w:bookmarkEnd w:id="0"/>
    </w:p>
    <w:p w:rsidR="009D5BFE" w:rsidRPr="00936001" w:rsidRDefault="009D5BFE" w:rsidP="00A81CD2">
      <w:pPr>
        <w:pStyle w:val="a6"/>
        <w:spacing w:line="360" w:lineRule="auto"/>
        <w:rPr>
          <w:color w:val="000000" w:themeColor="text1"/>
          <w:sz w:val="28"/>
          <w:szCs w:val="28"/>
        </w:rPr>
      </w:pPr>
    </w:p>
    <w:p w:rsidR="00900A80" w:rsidRPr="00936001" w:rsidRDefault="00900A80" w:rsidP="00900A80">
      <w:pPr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93600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Цель работы: </w:t>
      </w:r>
    </w:p>
    <w:p w:rsidR="00900A80" w:rsidRPr="00936001" w:rsidRDefault="00900A80" w:rsidP="00900A8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Исследование экологии Приморского района. Выявление проблем. Пути её улучшения. Экология школы. </w:t>
      </w:r>
    </w:p>
    <w:p w:rsidR="00900A80" w:rsidRPr="00936001" w:rsidRDefault="00900A80" w:rsidP="00900A8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00A80" w:rsidRPr="00936001" w:rsidRDefault="00900A80" w:rsidP="00900A8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Исследование территории Приморского района с экологической точки зрения с целью выявления проблем и нахождения путей улучшения окружающей среды в районе. Рассмотреть отдельную микро зону на примере состояния экологии вокруг школы №644. </w:t>
      </w:r>
    </w:p>
    <w:p w:rsidR="00900A80" w:rsidRPr="00936001" w:rsidRDefault="00900A80" w:rsidP="00900A80">
      <w:pPr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Я выбрала данную тему, потому что экология окружающей  среды играет значимую роль в нашей с вами жизни. Здоровье во многом зависит от состояния окружающей среды. Чтобы улучшить нашу жизнь, жить более комфортно, эстетично, мы должны контролировать наши отношения с экологией.</w:t>
      </w:r>
    </w:p>
    <w:p w:rsidR="00900A80" w:rsidRPr="00936001" w:rsidRDefault="00900A80" w:rsidP="00900A8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00A80" w:rsidRPr="00936001" w:rsidRDefault="00900A80" w:rsidP="00A81CD2">
      <w:pPr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900A80" w:rsidRPr="00936001" w:rsidRDefault="00900A80" w:rsidP="00A81CD2">
      <w:pPr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AD647A" w:rsidRPr="00936001" w:rsidRDefault="00A81CD2" w:rsidP="00A81CD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600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Задачи</w:t>
      </w:r>
      <w:r w:rsidR="00887406" w:rsidRPr="0093600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: </w:t>
      </w:r>
      <w:r w:rsidR="00887406" w:rsidRPr="00936001">
        <w:rPr>
          <w:rFonts w:ascii="Times New Roman" w:hAnsi="Times New Roman" w:cs="Times New Roman"/>
          <w:i/>
          <w:color w:val="000000" w:themeColor="text1"/>
          <w:sz w:val="28"/>
          <w:szCs w:val="28"/>
        </w:rPr>
        <w:br/>
      </w:r>
      <w:r w:rsidR="00887406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</w:t>
      </w:r>
      <w:r w:rsidR="001B3837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Выяснить, </w:t>
      </w:r>
      <w:r w:rsidR="00D06795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что такое </w:t>
      </w:r>
      <w:r w:rsidR="00F7272E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«Э</w:t>
      </w:r>
      <w:r w:rsidR="00D06795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кология</w:t>
      </w:r>
      <w:r w:rsidR="00F7272E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844D91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и для чего она нужна </w:t>
      </w:r>
    </w:p>
    <w:p w:rsidR="00F7272E" w:rsidRPr="00936001" w:rsidRDefault="00E87411" w:rsidP="00A81CD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88105A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1B3837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54EDD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Рассмотреть </w:t>
      </w:r>
      <w:r w:rsidR="00900A80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проблемы</w:t>
      </w:r>
    </w:p>
    <w:p w:rsidR="00900A80" w:rsidRPr="00936001" w:rsidRDefault="00F7272E" w:rsidP="00900A8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4.</w:t>
      </w:r>
      <w:r w:rsidR="00754EDD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00A80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Рассмотреть предпринимаемые меры</w:t>
      </w:r>
    </w:p>
    <w:p w:rsidR="00900A80" w:rsidRPr="00936001" w:rsidRDefault="006253D0" w:rsidP="00900A8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5.</w:t>
      </w:r>
      <w:r w:rsidR="00754EDD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Рассмотреть экологию</w:t>
      </w:r>
      <w:r w:rsidR="006479F6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школы</w:t>
      </w: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C7D62" w:rsidRPr="00936001" w:rsidRDefault="006253D0" w:rsidP="00900A8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:rsidR="00900A80" w:rsidRPr="00936001" w:rsidRDefault="00900A80" w:rsidP="00C95395">
      <w:pPr>
        <w:pStyle w:val="2"/>
        <w:rPr>
          <w:color w:val="000000" w:themeColor="text1"/>
        </w:rPr>
      </w:pPr>
    </w:p>
    <w:p w:rsidR="00A81CD2" w:rsidRPr="00936001" w:rsidRDefault="00A81CD2" w:rsidP="00C95395">
      <w:pPr>
        <w:pStyle w:val="2"/>
        <w:rPr>
          <w:color w:val="000000" w:themeColor="text1"/>
        </w:rPr>
      </w:pPr>
      <w:bookmarkStart w:id="1" w:name="_Toc321257811"/>
      <w:r w:rsidRPr="00936001">
        <w:rPr>
          <w:color w:val="000000" w:themeColor="text1"/>
        </w:rPr>
        <w:t>ОСНОВНАЯ ЧАСТЬ</w:t>
      </w:r>
      <w:bookmarkEnd w:id="1"/>
    </w:p>
    <w:p w:rsidR="00D06795" w:rsidRPr="00936001" w:rsidRDefault="00A81CD2" w:rsidP="00C95395">
      <w:pPr>
        <w:pStyle w:val="2"/>
        <w:rPr>
          <w:color w:val="000000" w:themeColor="text1"/>
        </w:rPr>
      </w:pPr>
      <w:bookmarkStart w:id="2" w:name="_Toc321257812"/>
      <w:r w:rsidRPr="00936001">
        <w:rPr>
          <w:color w:val="000000" w:themeColor="text1"/>
        </w:rPr>
        <w:t>Глава 1</w:t>
      </w:r>
      <w:r w:rsidR="00EA6643" w:rsidRPr="00936001">
        <w:rPr>
          <w:color w:val="000000" w:themeColor="text1"/>
        </w:rPr>
        <w:t xml:space="preserve">. </w:t>
      </w:r>
      <w:r w:rsidRPr="00936001">
        <w:rPr>
          <w:color w:val="000000" w:themeColor="text1"/>
        </w:rPr>
        <w:t>Ч</w:t>
      </w:r>
      <w:r w:rsidR="00A447A8" w:rsidRPr="00936001">
        <w:rPr>
          <w:color w:val="000000" w:themeColor="text1"/>
        </w:rPr>
        <w:t>то такое «Экология»</w:t>
      </w:r>
      <w:r w:rsidR="00CF5E13" w:rsidRPr="00936001">
        <w:rPr>
          <w:color w:val="000000" w:themeColor="text1"/>
        </w:rPr>
        <w:t>.</w:t>
      </w:r>
      <w:bookmarkEnd w:id="2"/>
    </w:p>
    <w:p w:rsidR="00C95395" w:rsidRPr="00936001" w:rsidRDefault="00C95395" w:rsidP="00C95395">
      <w:pPr>
        <w:rPr>
          <w:color w:val="000000" w:themeColor="text1"/>
        </w:rPr>
      </w:pPr>
    </w:p>
    <w:p w:rsidR="00CF5E13" w:rsidRPr="00936001" w:rsidRDefault="00E67EAD" w:rsidP="00A81CD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Эколо</w:t>
      </w:r>
      <w:r w:rsidR="00D06795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гия (от др.-</w:t>
      </w: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06795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греч. οἶκος — обиталище, жилище, дом, имущество и λόγος — понятие, учение, наука) — наука об отношениях живых организмов и их сообществ между собой и с окружающей сре</w:t>
      </w:r>
      <w:r w:rsidR="001C1452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дой</w:t>
      </w:r>
      <w:r w:rsidR="00CF5E13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8C496F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Схожие определения существуют в Современном Толковом словаре русског</w:t>
      </w:r>
      <w:r w:rsidR="00AD4299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 языка, в Новом Экологическом Букваре, </w:t>
      </w:r>
      <w:r w:rsidR="008C496F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а так же  в Большом Энциклопедическом словаре.</w:t>
      </w:r>
    </w:p>
    <w:p w:rsidR="00CF5E13" w:rsidRPr="00936001" w:rsidRDefault="00CF5E13" w:rsidP="00A81CD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Экология — познание экономики природы, одновременное исследование всех взаимоотношений живого с органическими и неорганическими компонентами окружающей среды. Одним словом, экология — это наука, изучающая все сложные взаимосвязи в природе, рассматриваемые Дарвином как условия борьбы за существование.</w:t>
      </w:r>
    </w:p>
    <w:p w:rsidR="00ED62B2" w:rsidRPr="00936001" w:rsidRDefault="00ED62B2" w:rsidP="00A81CD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Ученые утверждают, что одной из ключевых проблем в современной экологии является мусор. </w:t>
      </w:r>
      <w:r w:rsidR="00AC37BA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Сегодня уже мало, наверное, людей, которые не слышали о вторсырье, сортировке, переработке отходов.</w:t>
      </w:r>
    </w:p>
    <w:p w:rsidR="00C95395" w:rsidRPr="00936001" w:rsidRDefault="00900A80" w:rsidP="00C9539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600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-303530</wp:posOffset>
            </wp:positionH>
            <wp:positionV relativeFrom="paragraph">
              <wp:posOffset>85090</wp:posOffset>
            </wp:positionV>
            <wp:extent cx="2334260" cy="2254250"/>
            <wp:effectExtent l="0" t="0" r="8890" b="0"/>
            <wp:wrapSquare wrapText="bothSides"/>
            <wp:docPr id="3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260" cy="225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0A80" w:rsidRPr="00936001" w:rsidRDefault="00900A80" w:rsidP="00C95395">
      <w:pPr>
        <w:pStyle w:val="2"/>
        <w:rPr>
          <w:color w:val="000000" w:themeColor="text1"/>
        </w:rPr>
      </w:pPr>
    </w:p>
    <w:p w:rsidR="00900A80" w:rsidRPr="00936001" w:rsidRDefault="00900A80" w:rsidP="00900A80">
      <w:pPr>
        <w:rPr>
          <w:color w:val="000000" w:themeColor="text1"/>
        </w:rPr>
      </w:pPr>
    </w:p>
    <w:p w:rsidR="00900A80" w:rsidRPr="00936001" w:rsidRDefault="00900A80" w:rsidP="00900A80">
      <w:pPr>
        <w:rPr>
          <w:color w:val="000000" w:themeColor="text1"/>
        </w:rPr>
      </w:pPr>
    </w:p>
    <w:p w:rsidR="00900A80" w:rsidRPr="00936001" w:rsidRDefault="00900A80" w:rsidP="00900A80">
      <w:pPr>
        <w:rPr>
          <w:color w:val="000000" w:themeColor="text1"/>
        </w:rPr>
      </w:pPr>
      <w:r w:rsidRPr="00936001">
        <w:rPr>
          <w:color w:val="000000" w:themeColor="text1"/>
        </w:rPr>
        <w:t xml:space="preserve">                                                                                                                                                                        </w:t>
      </w:r>
    </w:p>
    <w:p w:rsidR="00900A80" w:rsidRPr="00936001" w:rsidRDefault="00900A80" w:rsidP="00C95395">
      <w:pPr>
        <w:pStyle w:val="2"/>
        <w:rPr>
          <w:color w:val="000000" w:themeColor="text1"/>
        </w:rPr>
      </w:pPr>
    </w:p>
    <w:p w:rsidR="00900A80" w:rsidRPr="00936001" w:rsidRDefault="00900A80" w:rsidP="00C95395">
      <w:pPr>
        <w:pStyle w:val="2"/>
        <w:rPr>
          <w:color w:val="000000" w:themeColor="text1"/>
        </w:rPr>
      </w:pPr>
    </w:p>
    <w:p w:rsidR="00900A80" w:rsidRPr="00936001" w:rsidRDefault="00900A80" w:rsidP="00900A80">
      <w:pPr>
        <w:rPr>
          <w:color w:val="000000" w:themeColor="text1"/>
        </w:rPr>
      </w:pPr>
    </w:p>
    <w:p w:rsidR="00900A80" w:rsidRPr="00936001" w:rsidRDefault="00900A80" w:rsidP="00900A80">
      <w:pPr>
        <w:rPr>
          <w:color w:val="000000" w:themeColor="text1"/>
        </w:rPr>
      </w:pPr>
    </w:p>
    <w:p w:rsidR="00900A80" w:rsidRPr="00936001" w:rsidRDefault="00900A80" w:rsidP="00900A80">
      <w:pPr>
        <w:rPr>
          <w:color w:val="000000" w:themeColor="text1"/>
        </w:rPr>
      </w:pPr>
    </w:p>
    <w:p w:rsidR="00900A80" w:rsidRPr="00936001" w:rsidRDefault="00900A80" w:rsidP="00900A80">
      <w:pPr>
        <w:rPr>
          <w:color w:val="000000" w:themeColor="text1"/>
        </w:rPr>
      </w:pPr>
    </w:p>
    <w:p w:rsidR="00900A80" w:rsidRPr="00936001" w:rsidRDefault="00900A80" w:rsidP="00900A80">
      <w:pPr>
        <w:rPr>
          <w:color w:val="000000" w:themeColor="text1"/>
        </w:rPr>
      </w:pPr>
    </w:p>
    <w:p w:rsidR="008B28D8" w:rsidRPr="00936001" w:rsidRDefault="003F66FE" w:rsidP="00C95395">
      <w:pPr>
        <w:pStyle w:val="2"/>
        <w:rPr>
          <w:color w:val="000000" w:themeColor="text1"/>
        </w:rPr>
      </w:pPr>
      <w:bookmarkStart w:id="3" w:name="_Toc321257813"/>
      <w:r w:rsidRPr="00936001">
        <w:rPr>
          <w:color w:val="000000" w:themeColor="text1"/>
        </w:rPr>
        <w:lastRenderedPageBreak/>
        <w:t>Глава 2</w:t>
      </w:r>
      <w:r w:rsidR="00EA6643" w:rsidRPr="00936001">
        <w:rPr>
          <w:color w:val="000000" w:themeColor="text1"/>
        </w:rPr>
        <w:t xml:space="preserve">. </w:t>
      </w:r>
      <w:r w:rsidR="00A81CD2" w:rsidRPr="00936001">
        <w:rPr>
          <w:color w:val="000000" w:themeColor="text1"/>
        </w:rPr>
        <w:t>Экология Приморского района</w:t>
      </w:r>
      <w:bookmarkEnd w:id="3"/>
    </w:p>
    <w:p w:rsidR="00C95395" w:rsidRPr="00936001" w:rsidRDefault="00C95395" w:rsidP="00C95395">
      <w:pPr>
        <w:rPr>
          <w:color w:val="000000" w:themeColor="text1"/>
        </w:rPr>
      </w:pPr>
    </w:p>
    <w:p w:rsidR="003F66FE" w:rsidRPr="00936001" w:rsidRDefault="00B151B0" w:rsidP="003F66F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Приморский район являе</w:t>
      </w:r>
      <w:r w:rsidR="00D7326C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тся одним из крупнейших районов С</w:t>
      </w: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анкт</w:t>
      </w:r>
      <w:r w:rsidR="00D7326C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Петербурга. </w:t>
      </w:r>
      <w:r w:rsidR="00CA141D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Население </w:t>
      </w: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Прим</w:t>
      </w:r>
      <w:r w:rsidR="00CA141D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орского района по состоянию на  январь</w:t>
      </w: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2011 года составляет  порядка 540 тыс. человек.</w:t>
      </w:r>
      <w:r w:rsidR="003F66FE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его территории располагается </w:t>
      </w:r>
    </w:p>
    <w:p w:rsidR="003F66FE" w:rsidRPr="00936001" w:rsidRDefault="003F66FE" w:rsidP="003F66F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3 крупных  промышленных зоны, ведется активное жилищное строительство.</w:t>
      </w:r>
    </w:p>
    <w:p w:rsidR="002336D0" w:rsidRPr="00936001" w:rsidRDefault="00B151B0" w:rsidP="00A81CD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Основными преимуществами </w:t>
      </w:r>
      <w:r w:rsidR="00900A80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улучшении экологии </w:t>
      </w: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района являются: Юнтоловский заповедник, большое количество зеленых зон, водоемов, побережье Финского залива.</w:t>
      </w:r>
      <w:r w:rsidR="003F66FE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</w:p>
    <w:p w:rsidR="00C95395" w:rsidRPr="00936001" w:rsidRDefault="00C95395" w:rsidP="00A81CD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336D0" w:rsidRPr="00936001" w:rsidRDefault="002336D0" w:rsidP="00A84EDE">
      <w:pPr>
        <w:pStyle w:val="2"/>
        <w:rPr>
          <w:color w:val="000000" w:themeColor="text1"/>
        </w:rPr>
      </w:pPr>
      <w:bookmarkStart w:id="4" w:name="_Toc321257814"/>
      <w:r w:rsidRPr="00936001">
        <w:rPr>
          <w:color w:val="000000" w:themeColor="text1"/>
        </w:rPr>
        <w:t>Проблемы экологии района.</w:t>
      </w:r>
      <w:bookmarkEnd w:id="4"/>
      <w:r w:rsidRPr="00936001">
        <w:rPr>
          <w:color w:val="000000" w:themeColor="text1"/>
        </w:rPr>
        <w:t xml:space="preserve"> </w:t>
      </w:r>
    </w:p>
    <w:p w:rsidR="00900A80" w:rsidRPr="00936001" w:rsidRDefault="00900A80" w:rsidP="00900A80">
      <w:pPr>
        <w:rPr>
          <w:color w:val="000000" w:themeColor="text1"/>
        </w:rPr>
      </w:pPr>
    </w:p>
    <w:p w:rsidR="00C95395" w:rsidRPr="00936001" w:rsidRDefault="00900A80" w:rsidP="00C95395">
      <w:pPr>
        <w:rPr>
          <w:rFonts w:ascii="Times New Roman" w:hAnsi="Times New Roman" w:cs="Times New Roman"/>
          <w:color w:val="000000" w:themeColor="text1"/>
          <w:sz w:val="28"/>
        </w:rPr>
      </w:pPr>
      <w:r w:rsidRPr="00936001">
        <w:rPr>
          <w:rFonts w:ascii="Times New Roman" w:hAnsi="Times New Roman" w:cs="Times New Roman"/>
          <w:color w:val="000000" w:themeColor="text1"/>
          <w:sz w:val="28"/>
        </w:rPr>
        <w:t>Помимо плюсов проживания в Приморском районе, есть также ряд проблем, связанных с экологией и загрязнением окружающей среды</w:t>
      </w:r>
    </w:p>
    <w:p w:rsidR="002336D0" w:rsidRPr="00936001" w:rsidRDefault="002336D0" w:rsidP="002336D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По количеству участков радиоактивного загрязнения он является неоспоримым лидером, его водоемы также несут реальную опасность для населения.</w:t>
      </w:r>
      <w:r w:rsidR="003B3E90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На территории района насчитывается 23 участков чрезвычайно опасного загрязнения,</w:t>
      </w:r>
      <w:r w:rsidR="003B3E90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причем 14 из них занимают общую пло</w:t>
      </w:r>
      <w:r w:rsidR="00AC37BA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щадь в 2,1 квадратных километра.</w:t>
      </w:r>
    </w:p>
    <w:p w:rsidR="002336D0" w:rsidRPr="00936001" w:rsidRDefault="002336D0" w:rsidP="002336D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В целом состояние атмосферного воздуха в районе оценивается ка</w:t>
      </w:r>
      <w:r w:rsidR="003B3E90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неблагоприятное. </w:t>
      </w: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На территории района выявлено 184 учас</w:t>
      </w:r>
      <w:r w:rsidR="003B3E90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тка радиоактивного загрязнения,</w:t>
      </w: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них 46 – на территории Приморской свалки. </w:t>
      </w:r>
    </w:p>
    <w:p w:rsidR="002336D0" w:rsidRPr="00936001" w:rsidRDefault="002336D0" w:rsidP="002336D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этому показателю район держит первое место в Петербурге. </w:t>
      </w:r>
    </w:p>
    <w:p w:rsidR="003B3E90" w:rsidRPr="00936001" w:rsidRDefault="002336D0" w:rsidP="003B3E9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В районе расположено 2 предприятия, которые используют</w:t>
      </w:r>
      <w:r w:rsidR="003B3E90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в своей деятельности источники ионизирующего излучения и радиоактивные вещества.</w:t>
      </w:r>
      <w:r w:rsidR="00900A80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B3E90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Отмечается стабильное превышение по диоксиду азота, пыли, фенолу и этилбензолу. Основным источником их поступления в атмосферу является автомобильный транспорт. </w:t>
      </w:r>
    </w:p>
    <w:p w:rsidR="003B3E90" w:rsidRPr="00936001" w:rsidRDefault="00AC37BA" w:rsidP="002336D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6001">
        <w:rPr>
          <w:color w:val="000000" w:themeColor="text1"/>
          <w:sz w:val="28"/>
        </w:rPr>
        <w:t xml:space="preserve">3 . </w:t>
      </w:r>
      <w:r w:rsidR="003B3E90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Технологии совершенствуются, и, я надеюсь, что в ближайшем будущем большинство машин будут использовать топливо на не вредной для </w:t>
      </w:r>
      <w:r w:rsidR="003B3E90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атмосферы основе. Так же было бы хорошо насажать больше деревьев в местах, где машины пребывают больше всего. </w:t>
      </w:r>
    </w:p>
    <w:p w:rsidR="003B3E90" w:rsidRPr="00936001" w:rsidRDefault="007A4039" w:rsidP="002336D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Пример автостоянки Китая (См. рис . № 1)</w:t>
      </w:r>
    </w:p>
    <w:p w:rsidR="007A4039" w:rsidRPr="00936001" w:rsidRDefault="007A4039" w:rsidP="002336D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A4039" w:rsidRPr="00936001" w:rsidRDefault="00AE0FF1" w:rsidP="002336D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position:absolute;left:0;text-align:left;margin-left:86pt;margin-top:96.2pt;width:127.05pt;height:31pt;z-index:251698176;mso-position-horizontal-relative:page;mso-position-vertical-relative:margin" o:allowincell="f" stroked="f">
            <v:textbox style="mso-next-textbox:#_x0000_s1048">
              <w:txbxContent>
                <w:p w:rsidR="007A4039" w:rsidRDefault="007A4039">
                  <w:pPr>
                    <w:pBdr>
                      <w:left w:val="single" w:sz="12" w:space="10" w:color="7BA0CD" w:themeColor="accent1" w:themeTint="BF"/>
                    </w:pBdr>
                    <w:spacing w:after="0"/>
                    <w:rPr>
                      <w:i/>
                      <w:iCs/>
                      <w:color w:val="4F81BD" w:themeColor="accent1"/>
                      <w:sz w:val="24"/>
                      <w:szCs w:val="24"/>
                    </w:rPr>
                  </w:pPr>
                  <w:r>
                    <w:rPr>
                      <w:i/>
                      <w:iCs/>
                      <w:color w:val="4F81BD" w:themeColor="accent1"/>
                      <w:sz w:val="24"/>
                      <w:szCs w:val="24"/>
                    </w:rPr>
                    <w:t>Рис. №1</w:t>
                  </w:r>
                </w:p>
              </w:txbxContent>
            </v:textbox>
            <w10:wrap type="square" anchorx="page" anchory="margin"/>
          </v:shape>
        </w:pict>
      </w:r>
    </w:p>
    <w:p w:rsidR="007A4039" w:rsidRPr="00936001" w:rsidRDefault="007A4039" w:rsidP="002336D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600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-21590</wp:posOffset>
            </wp:positionH>
            <wp:positionV relativeFrom="margin">
              <wp:posOffset>1747520</wp:posOffset>
            </wp:positionV>
            <wp:extent cx="2850515" cy="2116455"/>
            <wp:effectExtent l="19050" t="0" r="6985" b="0"/>
            <wp:wrapSquare wrapText="bothSides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15" cy="211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4039" w:rsidRPr="00936001" w:rsidRDefault="007A4039" w:rsidP="002336D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A4039" w:rsidRPr="00936001" w:rsidRDefault="007A4039" w:rsidP="002336D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A4039" w:rsidRPr="00936001" w:rsidRDefault="007A4039" w:rsidP="002336D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A4039" w:rsidRPr="00936001" w:rsidRDefault="007A4039" w:rsidP="002336D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A4039" w:rsidRPr="00936001" w:rsidRDefault="007A4039" w:rsidP="002336D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A4039" w:rsidRPr="00936001" w:rsidRDefault="007A4039" w:rsidP="002336D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A4039" w:rsidRPr="00936001" w:rsidRDefault="007A4039" w:rsidP="002336D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336D0" w:rsidRPr="00936001" w:rsidRDefault="00AC37BA" w:rsidP="002336D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6001">
        <w:rPr>
          <w:color w:val="000000" w:themeColor="text1"/>
          <w:sz w:val="28"/>
        </w:rPr>
        <w:t xml:space="preserve"> </w:t>
      </w:r>
      <w:r w:rsidR="002336D0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Большая Невка имеет высокий уровень бактериального загрязнения.</w:t>
      </w:r>
    </w:p>
    <w:p w:rsidR="002336D0" w:rsidRPr="00936001" w:rsidRDefault="002336D0" w:rsidP="002336D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Степень загрязненности этого водоема оценивается как высокая</w:t>
      </w:r>
      <w:r w:rsidR="007A4039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из-за взаимосвязи со всей рекой, течения и т.д</w:t>
      </w: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336D0" w:rsidRPr="00936001" w:rsidRDefault="002336D0" w:rsidP="002336D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В результате неорганизованной засыпке грунта при строительстве</w:t>
      </w:r>
    </w:p>
    <w:p w:rsidR="002336D0" w:rsidRPr="00936001" w:rsidRDefault="002336D0" w:rsidP="002336D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микрорайона «Озеро Долгое» Черная Речка перестала быть проточной,</w:t>
      </w:r>
    </w:p>
    <w:p w:rsidR="002336D0" w:rsidRPr="00936001" w:rsidRDefault="002336D0" w:rsidP="002336D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ее дне скопилось большое количество илистых отложений.</w:t>
      </w:r>
    </w:p>
    <w:p w:rsidR="002336D0" w:rsidRPr="00936001" w:rsidRDefault="002336D0" w:rsidP="002336D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ее воде имеются большие концентрации солей тяжелых металлов,</w:t>
      </w:r>
    </w:p>
    <w:p w:rsidR="002336D0" w:rsidRPr="00936001" w:rsidRDefault="002336D0" w:rsidP="002336D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обна</w:t>
      </w:r>
      <w:r w:rsidR="00B15CBE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ружена и патогенная микрофлора.</w:t>
      </w:r>
    </w:p>
    <w:p w:rsidR="002336D0" w:rsidRPr="00936001" w:rsidRDefault="002336D0" w:rsidP="002336D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Степень загрязненности оценивается как чрезвычайно высокая.</w:t>
      </w:r>
    </w:p>
    <w:p w:rsidR="002336D0" w:rsidRPr="00936001" w:rsidRDefault="002336D0" w:rsidP="003F66F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36A71" w:rsidRPr="00936001" w:rsidRDefault="00B15CBE" w:rsidP="003B3E9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B0723A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роходя по улицам и дворам, довольно часто встреча</w:t>
      </w:r>
      <w:r w:rsidR="00341D16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ется  валяющийся на земле мусор</w:t>
      </w:r>
      <w:r w:rsidR="00B0723A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3B3E90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что делать? </w:t>
      </w:r>
      <w:r w:rsidR="00341D16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Неужели людям приятно бро</w:t>
      </w:r>
      <w:r w:rsidR="00B36A71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сать</w:t>
      </w:r>
      <w:r w:rsidR="00B06119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3B3E90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 попало себе </w:t>
      </w:r>
      <w:r w:rsidR="00B36A71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же под</w:t>
      </w:r>
      <w:r w:rsidR="003B3E90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36A71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ноги</w:t>
      </w:r>
      <w:r w:rsidR="00933777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  <w:r w:rsidR="00AD4299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A4039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Этим люди показывают сою «культуру».</w:t>
      </w:r>
      <w:r w:rsidR="00AD4299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D4299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</w:t>
      </w:r>
    </w:p>
    <w:p w:rsidR="007A4039" w:rsidRPr="00936001" w:rsidRDefault="00AD4299" w:rsidP="00341D16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Хозяевам собак</w:t>
      </w:r>
      <w:r w:rsidR="00BD1345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, живу</w:t>
      </w: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щим  довольно не близко к зонам</w:t>
      </w:r>
      <w:r w:rsidR="00BD1345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которые</w:t>
      </w:r>
      <w:r w:rsidR="00BD1345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отводятся </w:t>
      </w:r>
      <w:r w:rsidR="00BD1345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для прогула собак, приходится гулять с с</w:t>
      </w: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обаками, где придётся:  во дворе</w:t>
      </w:r>
      <w:r w:rsidR="007A4039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7A4039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на улице,</w:t>
      </w:r>
      <w:r w:rsidR="00BD1345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A4039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тротуарах, скверах, даже вокруг детских площадок .</w:t>
      </w:r>
    </w:p>
    <w:p w:rsidR="007A4039" w:rsidRPr="00936001" w:rsidRDefault="00341D16" w:rsidP="00341D16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Знакомая ситуация?? </w:t>
      </w:r>
      <w:r w:rsidR="00BD1345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Прохожих это очень смущает, мы сами можем </w:t>
      </w:r>
      <w:r w:rsidR="00AD4299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легко представить такую картину</w:t>
      </w:r>
      <w:r w:rsidR="00BD1345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: школьник идёт домой из шко</w:t>
      </w: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лы</w:t>
      </w:r>
      <w:r w:rsidR="007A4039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после уроков</w:t>
      </w: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а по сторонам дороги, либо </w:t>
      </w:r>
      <w:r w:rsidR="00BD1345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тротуара  отходы собак. </w:t>
      </w:r>
      <w:r w:rsidR="00C41A5B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А ведь ради обычной чистоты улицы не нужны массовые очистки</w:t>
      </w:r>
      <w:r w:rsidR="00B36A71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41A5B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- если бы существовал зак</w:t>
      </w: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 об утилизации отходов собак </w:t>
      </w:r>
      <w:r w:rsidR="00D7326C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хозяевами</w:t>
      </w:r>
      <w:r w:rsidR="00C41A5B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B36A71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было бы</w:t>
      </w:r>
      <w:r w:rsidR="00D7326C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чище и намного приятней гулять</w:t>
      </w:r>
      <w:r w:rsidR="00B36A71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36A71" w:rsidRPr="00936001" w:rsidRDefault="005C1303" w:rsidP="00341D16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 Смотр. Рис.</w:t>
      </w:r>
      <w:r w:rsidR="007A4039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№2</w:t>
      </w:r>
      <w:r w:rsidR="00B63192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A4039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, №3</w:t>
      </w:r>
      <w:r w:rsidR="00B15CBE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63192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="00B15CBE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приложении  </w:t>
      </w:r>
      <w:r w:rsidR="00C41B2F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№ 5-11, 12</w:t>
      </w:r>
      <w:r w:rsidR="007A4039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C41B2F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20 </w:t>
      </w: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B63192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C28DF" w:rsidRPr="00936001" w:rsidRDefault="00AE0FF1" w:rsidP="00341D16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pict>
          <v:shape id="_x0000_s1050" type="#_x0000_t202" style="width:432.05pt;height:19.35pt;mso-position-horizontal-relative:char;mso-position-vertical-relative:line" o:allowincell="f" stroked="f">
            <v:textbox style="mso-next-textbox:#_x0000_s1050">
              <w:txbxContent>
                <w:p w:rsidR="00EC5CC1" w:rsidRDefault="00EC5CC1" w:rsidP="00EC5CC1">
                  <w:pPr>
                    <w:pBdr>
                      <w:left w:val="single" w:sz="12" w:space="10" w:color="7BA0CD" w:themeColor="accent1" w:themeTint="BF"/>
                    </w:pBdr>
                    <w:spacing w:after="0"/>
                    <w:rPr>
                      <w:i/>
                      <w:iCs/>
                      <w:color w:val="4F81BD" w:themeColor="accent1"/>
                      <w:sz w:val="24"/>
                      <w:szCs w:val="24"/>
                    </w:rPr>
                  </w:pPr>
                  <w:r>
                    <w:rPr>
                      <w:i/>
                      <w:iCs/>
                      <w:color w:val="4F81BD" w:themeColor="accent1"/>
                      <w:sz w:val="24"/>
                      <w:szCs w:val="24"/>
                    </w:rPr>
                    <w:t>Рис. № 1</w:t>
                  </w:r>
                  <w:r w:rsidR="00C95395">
                    <w:rPr>
                      <w:i/>
                      <w:iCs/>
                      <w:color w:val="4F81BD" w:themeColor="accent1"/>
                      <w:sz w:val="24"/>
                      <w:szCs w:val="24"/>
                    </w:rPr>
                    <w:t xml:space="preserve">,    </w:t>
                  </w:r>
                  <w:r w:rsidR="00A84EDE">
                    <w:rPr>
                      <w:i/>
                      <w:iCs/>
                      <w:color w:val="4F81BD" w:themeColor="accent1"/>
                      <w:sz w:val="24"/>
                      <w:szCs w:val="24"/>
                    </w:rPr>
                    <w:t>№2</w:t>
                  </w:r>
                </w:p>
              </w:txbxContent>
            </v:textbox>
            <w10:wrap type="none" anchorx="page" anchory="margin"/>
            <w10:anchorlock/>
          </v:shape>
        </w:pict>
      </w:r>
      <w:r w:rsidR="00A84EDE" w:rsidRPr="00936001">
        <w:rPr>
          <w:i/>
          <w:iCs/>
          <w:color w:val="000000" w:themeColor="text1"/>
          <w:sz w:val="24"/>
          <w:szCs w:val="24"/>
        </w:rPr>
        <w:t xml:space="preserve"> </w:t>
      </w:r>
    </w:p>
    <w:p w:rsidR="00C95395" w:rsidRPr="00936001" w:rsidRDefault="00C95395" w:rsidP="00341D16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600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642388" cy="2096086"/>
            <wp:effectExtent l="19050" t="19050" r="24612" b="18464"/>
            <wp:docPr id="16" name="Рисунок 5" descr="IMG_5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90.JPG"/>
                    <pic:cNvPicPr/>
                  </pic:nvPicPr>
                  <pic:blipFill>
                    <a:blip r:embed="rId9" cstate="print"/>
                    <a:srcRect r="16757" b="667"/>
                    <a:stretch>
                      <a:fillRect/>
                    </a:stretch>
                  </pic:blipFill>
                  <pic:spPr>
                    <a:xfrm>
                      <a:off x="0" y="0"/>
                      <a:ext cx="2642388" cy="20960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93600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557895" cy="1918353"/>
            <wp:effectExtent l="19050" t="19050" r="13855" b="24747"/>
            <wp:docPr id="17" name="Рисунок 3" descr="2012-03-12_12.16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03-12_12.16.40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6332" cy="19321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A4039" w:rsidRPr="00936001" w:rsidRDefault="007A4039" w:rsidP="00C95395">
      <w:pPr>
        <w:pStyle w:val="2"/>
        <w:rPr>
          <w:color w:val="000000" w:themeColor="text1"/>
        </w:rPr>
      </w:pPr>
    </w:p>
    <w:p w:rsidR="007A4039" w:rsidRPr="00936001" w:rsidRDefault="007A4039" w:rsidP="00C95395">
      <w:pPr>
        <w:pStyle w:val="2"/>
        <w:rPr>
          <w:color w:val="000000" w:themeColor="text1"/>
        </w:rPr>
      </w:pPr>
    </w:p>
    <w:p w:rsidR="00C95395" w:rsidRPr="00936001" w:rsidRDefault="00C95395" w:rsidP="00C95395">
      <w:pPr>
        <w:pStyle w:val="2"/>
        <w:rPr>
          <w:color w:val="000000" w:themeColor="text1"/>
        </w:rPr>
      </w:pPr>
      <w:bookmarkStart w:id="5" w:name="_Toc321257815"/>
      <w:r w:rsidRPr="00936001">
        <w:rPr>
          <w:color w:val="000000" w:themeColor="text1"/>
        </w:rPr>
        <w:t>Работа Администрации Приморского района в области охраны окружающей среды.</w:t>
      </w:r>
      <w:bookmarkEnd w:id="5"/>
    </w:p>
    <w:p w:rsidR="003B3E90" w:rsidRPr="00936001" w:rsidRDefault="003B3E90" w:rsidP="003F66F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F66FE" w:rsidRPr="00936001" w:rsidRDefault="003F66FE" w:rsidP="003F66F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Работа Администрации Приморского района в области охраны окружающей среды и обеспечению экологической безопасности района направлена на реализацию следующих направлений:</w:t>
      </w:r>
    </w:p>
    <w:p w:rsidR="00C95395" w:rsidRPr="00936001" w:rsidRDefault="00C95395" w:rsidP="003F66F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F66FE" w:rsidRPr="00936001" w:rsidRDefault="003F66FE" w:rsidP="00C95395">
      <w:pPr>
        <w:pStyle w:val="ad"/>
        <w:rPr>
          <w:color w:val="000000" w:themeColor="text1"/>
          <w:sz w:val="28"/>
        </w:rPr>
      </w:pPr>
      <w:r w:rsidRPr="00936001">
        <w:rPr>
          <w:color w:val="000000" w:themeColor="text1"/>
          <w:sz w:val="28"/>
        </w:rPr>
        <w:t xml:space="preserve"> 1. Обращение с отходами производства и потребления.</w:t>
      </w:r>
    </w:p>
    <w:p w:rsidR="00C95395" w:rsidRPr="00936001" w:rsidRDefault="00C95395" w:rsidP="00C95395">
      <w:pPr>
        <w:rPr>
          <w:color w:val="000000" w:themeColor="text1"/>
        </w:rPr>
      </w:pPr>
    </w:p>
    <w:p w:rsidR="003F66FE" w:rsidRPr="00936001" w:rsidRDefault="003F66FE" w:rsidP="003F66F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Проводится работа по обращению с отходами производства и потребления, которая включает проверки эколого-санитарного состояния контейнерных </w:t>
      </w: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площадок организаций района, регистрацию и перерегистрацию организаций – природа – пользователей,  и контроль над вывозом отходов.</w:t>
      </w:r>
    </w:p>
    <w:p w:rsidR="003F66FE" w:rsidRPr="00936001" w:rsidRDefault="003F66FE" w:rsidP="003F66F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Всего в реестре создателей твердых коммунальных отходов (ТКО) зарегистрировано порядка 4500  жилых домов, торговых, автотранспортных, строительных организаций.</w:t>
      </w:r>
    </w:p>
    <w:p w:rsidR="00C95395" w:rsidRPr="00936001" w:rsidRDefault="00C95395" w:rsidP="003F66F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F66FE" w:rsidRPr="00936001" w:rsidRDefault="003F66FE" w:rsidP="00C95395">
      <w:pPr>
        <w:pStyle w:val="ad"/>
        <w:rPr>
          <w:color w:val="000000" w:themeColor="text1"/>
          <w:sz w:val="28"/>
        </w:rPr>
      </w:pPr>
      <w:r w:rsidRPr="00936001">
        <w:rPr>
          <w:color w:val="000000" w:themeColor="text1"/>
          <w:sz w:val="28"/>
        </w:rPr>
        <w:t>2. Комплекс мероприятий по охране и рациональному использованию водных ресурсов.</w:t>
      </w:r>
    </w:p>
    <w:p w:rsidR="00C95395" w:rsidRPr="00936001" w:rsidRDefault="00C95395" w:rsidP="00B15CBE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F66FE" w:rsidRPr="00936001" w:rsidRDefault="003F66FE" w:rsidP="00C9539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На территории района расположено 23 обособленных водных объекта и 18 рек и ручьев.</w:t>
      </w:r>
    </w:p>
    <w:p w:rsidR="00C95395" w:rsidRPr="00936001" w:rsidRDefault="003F66FE" w:rsidP="00C9539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В 2011 году проводилась ежемесячная работа по уборке и очистке акваторий и прибрежной защитной полосы водоохраняемых зон Приморского района от наплывных загрязнений и мусора, кош</w:t>
      </w:r>
      <w:r w:rsidR="00C95395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ению водорослей, общей площадью</w:t>
      </w:r>
    </w:p>
    <w:p w:rsidR="003F66FE" w:rsidRPr="00936001" w:rsidRDefault="003F66FE" w:rsidP="00C9539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205,0 тыс. кв.м по а</w:t>
      </w:r>
      <w:r w:rsidR="00C95395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дресной программе, утвержденной </w:t>
      </w: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Комитетом по природопользованию, охране окружающей среды и обеспечению экологической безопасности и согласованной с районной Администрацией. Так же работы планируется начать в 2012 году.</w:t>
      </w:r>
    </w:p>
    <w:p w:rsidR="00C95395" w:rsidRPr="00936001" w:rsidRDefault="00C95395" w:rsidP="00C95395">
      <w:pPr>
        <w:pStyle w:val="ad"/>
        <w:rPr>
          <w:color w:val="000000" w:themeColor="text1"/>
          <w:sz w:val="28"/>
        </w:rPr>
      </w:pPr>
    </w:p>
    <w:p w:rsidR="003F66FE" w:rsidRPr="00936001" w:rsidRDefault="00AE0FF1" w:rsidP="00C95395">
      <w:pPr>
        <w:pStyle w:val="ad"/>
        <w:rPr>
          <w:color w:val="000000" w:themeColor="text1"/>
          <w:sz w:val="28"/>
        </w:rPr>
      </w:pPr>
      <w:r w:rsidRPr="00AE0FF1">
        <w:rPr>
          <w:rFonts w:asciiTheme="minorHAnsi" w:hAnsiTheme="minorHAnsi" w:cstheme="minorBidi"/>
          <w:b/>
          <w:noProof/>
          <w:color w:val="000000" w:themeColor="text1"/>
          <w:sz w:val="28"/>
          <w:szCs w:val="22"/>
          <w:lang w:eastAsia="en-US"/>
        </w:rPr>
        <w:pict>
          <v:shape id="_x0000_s1035" type="#_x0000_t202" style="position:absolute;margin-left:337.8pt;margin-top:709.1pt;width:18.45pt;height:15pt;z-index:251679744;mso-position-horizontal-relative:page;mso-position-vertical-relative:margin" o:allowincell="f" stroked="f">
            <v:textbox style="mso-next-textbox:#_x0000_s1035">
              <w:txbxContent>
                <w:p w:rsidR="00B15CBE" w:rsidRPr="00C95395" w:rsidRDefault="00B15CBE" w:rsidP="00C95395">
                  <w:pPr>
                    <w:rPr>
                      <w:szCs w:val="24"/>
                    </w:rPr>
                  </w:pPr>
                </w:p>
              </w:txbxContent>
            </v:textbox>
            <w10:wrap type="square" anchorx="page" anchory="margin"/>
          </v:shape>
        </w:pict>
      </w:r>
      <w:r w:rsidR="003F66FE" w:rsidRPr="00936001">
        <w:rPr>
          <w:color w:val="000000" w:themeColor="text1"/>
          <w:sz w:val="28"/>
        </w:rPr>
        <w:t xml:space="preserve">3. Комплекс </w:t>
      </w:r>
      <w:r w:rsidR="00561823" w:rsidRPr="00936001">
        <w:rPr>
          <w:color w:val="000000" w:themeColor="text1"/>
          <w:sz w:val="28"/>
        </w:rPr>
        <w:t>сохранения и развития</w:t>
      </w:r>
      <w:r w:rsidR="00C95395" w:rsidRPr="00936001">
        <w:rPr>
          <w:color w:val="000000" w:themeColor="text1"/>
          <w:sz w:val="28"/>
        </w:rPr>
        <w:t xml:space="preserve"> </w:t>
      </w:r>
      <w:r w:rsidR="003F66FE" w:rsidRPr="00936001">
        <w:rPr>
          <w:color w:val="000000" w:themeColor="text1"/>
          <w:sz w:val="28"/>
        </w:rPr>
        <w:t>зон зеленых насаждений.</w:t>
      </w:r>
    </w:p>
    <w:p w:rsidR="00C95395" w:rsidRPr="00936001" w:rsidRDefault="00C95395" w:rsidP="00C95395">
      <w:pPr>
        <w:rPr>
          <w:color w:val="000000" w:themeColor="text1"/>
        </w:rPr>
      </w:pPr>
    </w:p>
    <w:p w:rsidR="003F66FE" w:rsidRPr="00936001" w:rsidRDefault="003F66FE" w:rsidP="003F66F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По количеству зеленых насаждений на одного жителя Приморский район является одним из лучших в городе.</w:t>
      </w:r>
    </w:p>
    <w:p w:rsidR="008D3054" w:rsidRPr="00936001" w:rsidRDefault="003F66FE" w:rsidP="008D305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Район возник в окраинной части города, некогда представлявшей собою лесисто-болотистую местность на побережье Финского залива.</w:t>
      </w:r>
      <w:r w:rsidR="00B15CBE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В Приморском районе значительную часть территории занимают зеленые насаждения – парки: «Удельный», «Парк 300-летия Санкт-Петербурга», лесопарковая зона – Северо-Приморский парк и Новоорловский лесопарк,</w:t>
      </w: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на территории района находится единственная в многомиллионном городе особо охраняемая природная территория Юнтоловский заказник, проблемы по обеспечению сохранности которого постоянно приходится решать.</w:t>
      </w:r>
      <w:r w:rsidR="008D3054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Заказник является единст</w:t>
      </w:r>
      <w:r w:rsidR="00561823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венным на северо-западе России </w:t>
      </w: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одним из немногих в мире, располагающихся в черте города с многомиллионным населением. Для уменьшения нагрузки на </w:t>
      </w: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уникальную лесную зону на прилегающей к ней территории </w:t>
      </w: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создана дополнительная зона отдыха п</w:t>
      </w:r>
      <w:r w:rsidR="00A447A8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лощадью 5 га</w:t>
      </w:r>
      <w:r w:rsidR="00770592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15CBE" w:rsidRPr="00936001" w:rsidRDefault="00B15CBE" w:rsidP="00B15CB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61823" w:rsidRPr="00936001" w:rsidRDefault="00561823" w:rsidP="00B15CB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600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64135</wp:posOffset>
            </wp:positionV>
            <wp:extent cx="1431290" cy="1903730"/>
            <wp:effectExtent l="19050" t="0" r="0" b="0"/>
            <wp:wrapSquare wrapText="bothSides"/>
            <wp:docPr id="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90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1823" w:rsidRPr="00936001" w:rsidRDefault="00561823" w:rsidP="00B15CB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61823" w:rsidRPr="00936001" w:rsidRDefault="00561823" w:rsidP="00B15CB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279B8" w:rsidRPr="00936001" w:rsidRDefault="000279B8" w:rsidP="00B15CBE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0279B8" w:rsidRPr="00936001" w:rsidRDefault="000279B8" w:rsidP="00B15CBE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3F66FE" w:rsidRPr="00936001" w:rsidRDefault="003F66FE" w:rsidP="00C95395">
      <w:pPr>
        <w:pStyle w:val="ad"/>
        <w:rPr>
          <w:color w:val="000000" w:themeColor="text1"/>
          <w:sz w:val="28"/>
        </w:rPr>
      </w:pPr>
      <w:r w:rsidRPr="00936001">
        <w:rPr>
          <w:color w:val="000000" w:themeColor="text1"/>
          <w:sz w:val="28"/>
        </w:rPr>
        <w:t>4. Контроль загрязненности атмосферного воздуха.</w:t>
      </w:r>
    </w:p>
    <w:p w:rsidR="00C95395" w:rsidRPr="00936001" w:rsidRDefault="00C95395" w:rsidP="00B15CBE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F66FE" w:rsidRPr="00936001" w:rsidRDefault="003F66FE" w:rsidP="003F66F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Загрязненность воздуха происходит в основном из-за интенсивного движения автотранспорта и промышленных предприятий, которые расположены в промышленных зонах района.</w:t>
      </w:r>
    </w:p>
    <w:p w:rsidR="003F66FE" w:rsidRPr="00936001" w:rsidRDefault="003F66FE" w:rsidP="003F66F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Контроль загрязнения атмосферного воздуха проводится еженедельно Управлением Федеральной службы по надзору в сфере защиты прав потребителей и благополучия человека. С 2002 года введена в строй автоматическая станция контроля качества атмосферного воздуха на проспекте Королева.</w:t>
      </w:r>
    </w:p>
    <w:p w:rsidR="003F66FE" w:rsidRPr="00936001" w:rsidRDefault="003F66FE" w:rsidP="003F66F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Благодаря взаимодействию с Комитетом по природопользованию, охране окружающей среды и обеспечению экологической безопасности, Администрацией района и другими контролирующими органами, многие предприятия расположенные на территории района уже перешли на использование экологически безопасного оборудования, систем очистки .</w:t>
      </w:r>
    </w:p>
    <w:p w:rsidR="00770592" w:rsidRPr="00936001" w:rsidRDefault="00770592" w:rsidP="003F66FE">
      <w:pPr>
        <w:pStyle w:val="3"/>
        <w:rPr>
          <w:rFonts w:ascii="Times New Roman" w:hAnsi="Times New Roman" w:cs="Times New Roman"/>
          <w:color w:val="000000" w:themeColor="text1"/>
          <w:sz w:val="28"/>
        </w:rPr>
      </w:pPr>
    </w:p>
    <w:p w:rsidR="00561823" w:rsidRPr="00936001" w:rsidRDefault="00561823" w:rsidP="00C95395">
      <w:pPr>
        <w:pStyle w:val="ad"/>
        <w:rPr>
          <w:color w:val="000000" w:themeColor="text1"/>
          <w:sz w:val="28"/>
        </w:rPr>
      </w:pPr>
    </w:p>
    <w:p w:rsidR="003F66FE" w:rsidRPr="00936001" w:rsidRDefault="003F66FE" w:rsidP="00C95395">
      <w:pPr>
        <w:pStyle w:val="ad"/>
        <w:rPr>
          <w:color w:val="000000" w:themeColor="text1"/>
          <w:sz w:val="28"/>
        </w:rPr>
      </w:pPr>
      <w:r w:rsidRPr="00936001">
        <w:rPr>
          <w:color w:val="000000" w:themeColor="text1"/>
          <w:sz w:val="28"/>
        </w:rPr>
        <w:t>5. Охрана почв.</w:t>
      </w:r>
    </w:p>
    <w:p w:rsidR="003F66FE" w:rsidRPr="00936001" w:rsidRDefault="003F66FE" w:rsidP="003F66F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Многие годы большая часть нынешнего Приморского района располагалась за городской чертой, и сюда практически бесконтрольно свозили промышленные и бытовые городские отходы.</w:t>
      </w:r>
      <w:r w:rsidR="00561823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</w:t>
      </w: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ся территория</w:t>
      </w:r>
      <w:r w:rsidR="00B15CBE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района </w:t>
      </w:r>
      <w:r w:rsidR="008D3054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была </w:t>
      </w: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обследована на наличие в почве тяжелых металлов и органических веществ.</w:t>
      </w:r>
    </w:p>
    <w:p w:rsidR="00C95395" w:rsidRPr="00936001" w:rsidRDefault="00C95395" w:rsidP="003F66F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F66FE" w:rsidRPr="00936001" w:rsidRDefault="003F66FE" w:rsidP="00C95395">
      <w:pPr>
        <w:pStyle w:val="ad"/>
        <w:rPr>
          <w:color w:val="000000" w:themeColor="text1"/>
          <w:sz w:val="28"/>
        </w:rPr>
      </w:pPr>
      <w:r w:rsidRPr="00936001">
        <w:rPr>
          <w:color w:val="000000" w:themeColor="text1"/>
          <w:sz w:val="28"/>
        </w:rPr>
        <w:t>6. Формирование основ культуры, экологического просвещения, обучение по природоохранной тематике.</w:t>
      </w:r>
    </w:p>
    <w:p w:rsidR="00C95395" w:rsidRPr="00936001" w:rsidRDefault="00C95395" w:rsidP="00C95395">
      <w:pPr>
        <w:rPr>
          <w:color w:val="000000" w:themeColor="text1"/>
        </w:rPr>
      </w:pPr>
    </w:p>
    <w:p w:rsidR="003F66FE" w:rsidRPr="00936001" w:rsidRDefault="003F66FE" w:rsidP="003F66F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Одним важным направлением деятельности Администрации Приморского района в области охраны окружающей среды и обеспечению экологической безопасности является работа по экологическому воспитанию и просвещению населения.</w:t>
      </w:r>
    </w:p>
    <w:p w:rsidR="003F66FE" w:rsidRPr="00936001" w:rsidRDefault="003F66FE" w:rsidP="003F66F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Весной и осенью проходят ежегодные акции по уборке природной территории прилегающей к Юнтоловскому заказнику, парка 300-летия Санкт-Петербурга и Удельного парка «Собирай отходы на благо природы»</w:t>
      </w: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, в которой принимают активное участие учащиеся школ нашего района.</w:t>
      </w:r>
    </w:p>
    <w:p w:rsidR="003F66FE" w:rsidRPr="00936001" w:rsidRDefault="003F66FE" w:rsidP="003F66F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F66FE" w:rsidRPr="00936001" w:rsidRDefault="003F66FE" w:rsidP="003F66F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В сентябре-ноябре 2011 г. в Приморском районе проводились «Дни защиты окружающей среды в Приморском районе». Это широкий комплекс мероприятий, направленных на повышение экологической культуры населения, в первую очередь молодежи, который ежегодно организует районная Администрация совместно с муниципальными советами, учреждениями образования, промышленными предприятиями и торговыми организациями, действующими на территории района и оказывающими материальную и техническую поддержку в обеспечении охраны окружающей среды и экологической безопасности населения.</w:t>
      </w:r>
    </w:p>
    <w:p w:rsidR="00AD4299" w:rsidRPr="00936001" w:rsidRDefault="003F66FE" w:rsidP="00341D16">
      <w:pPr>
        <w:spacing w:after="0" w:line="360" w:lineRule="auto"/>
        <w:rPr>
          <w:b/>
          <w:color w:val="000000" w:themeColor="text1"/>
          <w:sz w:val="28"/>
        </w:rPr>
      </w:pPr>
      <w:r w:rsidRPr="00936001">
        <w:rPr>
          <w:b/>
          <w:color w:val="000000" w:themeColor="text1"/>
          <w:sz w:val="28"/>
        </w:rPr>
        <w:t xml:space="preserve"> </w:t>
      </w:r>
    </w:p>
    <w:p w:rsidR="00AD4299" w:rsidRPr="00936001" w:rsidRDefault="00AD4299" w:rsidP="00341D16">
      <w:pPr>
        <w:spacing w:after="0" w:line="360" w:lineRule="auto"/>
        <w:rPr>
          <w:b/>
          <w:color w:val="000000" w:themeColor="text1"/>
          <w:sz w:val="28"/>
        </w:rPr>
      </w:pPr>
    </w:p>
    <w:p w:rsidR="00AD4299" w:rsidRPr="00936001" w:rsidRDefault="00AD4299" w:rsidP="00341D16">
      <w:pPr>
        <w:spacing w:after="0" w:line="360" w:lineRule="auto"/>
        <w:rPr>
          <w:b/>
          <w:color w:val="000000" w:themeColor="text1"/>
          <w:sz w:val="28"/>
        </w:rPr>
      </w:pPr>
    </w:p>
    <w:p w:rsidR="004712AC" w:rsidRPr="00936001" w:rsidRDefault="002A5FE6" w:rsidP="00C95395">
      <w:pPr>
        <w:pStyle w:val="2"/>
        <w:rPr>
          <w:color w:val="000000" w:themeColor="text1"/>
        </w:rPr>
      </w:pPr>
      <w:bookmarkStart w:id="6" w:name="_Toc321257816"/>
      <w:r w:rsidRPr="00936001">
        <w:rPr>
          <w:color w:val="000000" w:themeColor="text1"/>
        </w:rPr>
        <w:lastRenderedPageBreak/>
        <w:t xml:space="preserve">Глава 3. </w:t>
      </w:r>
      <w:r w:rsidR="008D3054" w:rsidRPr="00936001">
        <w:rPr>
          <w:color w:val="000000" w:themeColor="text1"/>
        </w:rPr>
        <w:t>Экология</w:t>
      </w:r>
      <w:r w:rsidRPr="00936001">
        <w:rPr>
          <w:color w:val="000000" w:themeColor="text1"/>
        </w:rPr>
        <w:t xml:space="preserve"> Школы </w:t>
      </w:r>
      <w:r w:rsidR="004712AC" w:rsidRPr="00936001">
        <w:rPr>
          <w:color w:val="000000" w:themeColor="text1"/>
        </w:rPr>
        <w:t>644</w:t>
      </w:r>
      <w:r w:rsidRPr="00936001">
        <w:rPr>
          <w:color w:val="000000" w:themeColor="text1"/>
        </w:rPr>
        <w:t xml:space="preserve"> </w:t>
      </w:r>
      <w:r w:rsidR="004712AC" w:rsidRPr="00936001">
        <w:rPr>
          <w:color w:val="000000" w:themeColor="text1"/>
        </w:rPr>
        <w:t xml:space="preserve"> и школьн</w:t>
      </w:r>
      <w:r w:rsidRPr="00936001">
        <w:rPr>
          <w:color w:val="000000" w:themeColor="text1"/>
        </w:rPr>
        <w:t>ая</w:t>
      </w:r>
      <w:r w:rsidR="004712AC" w:rsidRPr="00936001">
        <w:rPr>
          <w:color w:val="000000" w:themeColor="text1"/>
        </w:rPr>
        <w:t xml:space="preserve"> территори</w:t>
      </w:r>
      <w:r w:rsidRPr="00936001">
        <w:rPr>
          <w:color w:val="000000" w:themeColor="text1"/>
        </w:rPr>
        <w:t>я</w:t>
      </w:r>
      <w:r w:rsidR="004712AC" w:rsidRPr="00936001">
        <w:rPr>
          <w:color w:val="000000" w:themeColor="text1"/>
        </w:rPr>
        <w:t>.</w:t>
      </w:r>
      <w:bookmarkEnd w:id="6"/>
      <w:r w:rsidR="005626B9" w:rsidRPr="00936001">
        <w:rPr>
          <w:color w:val="000000" w:themeColor="text1"/>
        </w:rPr>
        <w:t xml:space="preserve"> </w:t>
      </w:r>
    </w:p>
    <w:p w:rsidR="00C95395" w:rsidRPr="00936001" w:rsidRDefault="00AE0FF1" w:rsidP="00C95395">
      <w:pPr>
        <w:rPr>
          <w:color w:val="000000" w:themeColor="text1"/>
        </w:rPr>
      </w:pPr>
      <w:r w:rsidRPr="00AE0FF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en-US"/>
        </w:rPr>
        <w:pict>
          <v:shape id="_x0000_s1038" type="#_x0000_t202" style="position:absolute;margin-left:424.7pt;margin-top:330.65pt;width:7.3pt;height:3.55pt;z-index:251681792;mso-position-horizontal-relative:page;mso-position-vertical-relative:margin" o:allowincell="f" stroked="f">
            <v:textbox style="mso-next-textbox:#_x0000_s1038">
              <w:txbxContent>
                <w:p w:rsidR="008109C0" w:rsidRPr="00C95395" w:rsidRDefault="008109C0" w:rsidP="00C95395">
                  <w:pPr>
                    <w:rPr>
                      <w:szCs w:val="24"/>
                    </w:rPr>
                  </w:pPr>
                </w:p>
              </w:txbxContent>
            </v:textbox>
            <w10:wrap type="square" anchorx="page" anchory="margin"/>
          </v:shape>
        </w:pict>
      </w:r>
    </w:p>
    <w:p w:rsidR="003C267E" w:rsidRPr="00936001" w:rsidRDefault="004372E9" w:rsidP="00A81CD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Мы с вами прекрасно знаем</w:t>
      </w:r>
      <w:r w:rsidR="00FF1E72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F1E72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что  чистота </w:t>
      </w:r>
      <w:r w:rsidR="00B06119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нашей</w:t>
      </w:r>
      <w:r w:rsidR="00C647E8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шко</w:t>
      </w: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лы очень хорошо  поддерживается</w:t>
      </w:r>
      <w:r w:rsidR="00C647E8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B304A9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Да, конечно, иногда бывают небольшие проблемы</w:t>
      </w:r>
      <w:r w:rsidR="00B06119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. Но чт</w:t>
      </w: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обы понять экологию школы в общем</w:t>
      </w:r>
      <w:r w:rsidR="00B304A9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, давайте рассмотрим все проводящееся работы в школе и на её</w:t>
      </w: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территории по уборке и очистке</w:t>
      </w:r>
      <w:r w:rsidR="00B304A9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F2912" w:rsidRPr="00936001" w:rsidRDefault="009F2912" w:rsidP="00A81CD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Школьные будни начинаются с того, что мы</w:t>
      </w:r>
      <w:r w:rsidR="00B06119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приходя в школу</w:t>
      </w:r>
      <w:r w:rsidR="00B06119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обязаны стрях</w:t>
      </w:r>
      <w:r w:rsidR="00B06119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ивать обувь. К счастью учащихся</w:t>
      </w: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B06119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которые этого не соблюдают все меньше и меньше. </w:t>
      </w:r>
    </w:p>
    <w:p w:rsidR="00EF51F6" w:rsidRPr="00936001" w:rsidRDefault="009F2912" w:rsidP="00D603F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Следить за порядком в школе -</w:t>
      </w:r>
      <w:r w:rsidR="00B06119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задача дежурных. Благодаря </w:t>
      </w:r>
      <w:r w:rsidR="00B06119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им не только</w:t>
      </w:r>
      <w:r w:rsidR="00B06119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поддерживается порядок, но так</w:t>
      </w: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же они следят за тем</w:t>
      </w:r>
      <w:r w:rsidR="00B06119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чтобы ничего не валялось на полу, ничего не б</w:t>
      </w:r>
      <w:r w:rsidR="00D603F1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ыло сломано, в столовой тарелки </w:t>
      </w: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были убраны со столов.</w:t>
      </w:r>
    </w:p>
    <w:p w:rsidR="00D603F1" w:rsidRPr="00936001" w:rsidRDefault="00DB6B79" w:rsidP="00D603F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Очень важны работники школы, </w:t>
      </w:r>
      <w:r w:rsidR="00B06119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7326C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которые занимаются </w:t>
      </w:r>
      <w:r w:rsidR="00B06119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уборкой</w:t>
      </w: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. Вся чистота держится на них.</w:t>
      </w:r>
      <w:r w:rsidR="00D603F1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D603F1" w:rsidRPr="00936001" w:rsidRDefault="00D603F1" w:rsidP="00D603F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Мне особенно нравится небольшая новая реформа: ученики,  которые пришли не в школьной форме в наказание очищают до уроков школьную территорию, помогая тем самым </w:t>
      </w:r>
      <w:r w:rsidR="00F16F44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работникам школы</w:t>
      </w: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C3596" w:rsidRPr="00936001" w:rsidRDefault="00DB6B79" w:rsidP="00A81CD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Так же ученики имеют возможность самим поучаствовать в очистке территории вокруг школы, благодаря субботникам.</w:t>
      </w:r>
    </w:p>
    <w:p w:rsidR="00DB6B79" w:rsidRPr="00936001" w:rsidRDefault="00DC3596" w:rsidP="00A81CD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 См</w:t>
      </w:r>
      <w:r w:rsidR="005C1303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отр.  Р</w:t>
      </w: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ис.</w:t>
      </w:r>
      <w:r w:rsidR="008109C0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№3</w:t>
      </w:r>
      <w:r w:rsidR="00D603F1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 Рис. № </w:t>
      </w:r>
      <w:r w:rsidR="00C41B2F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21-28</w:t>
      </w:r>
      <w:r w:rsidR="00B63192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84EDE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приложении</w:t>
      </w:r>
      <w:r w:rsidR="00D603F1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C41B2F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84EDE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DB6B79" w:rsidRPr="00936001" w:rsidRDefault="009F2912" w:rsidP="00A81CD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B6B79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Ещё мы имеем замечательную возможность сажать деревья</w:t>
      </w:r>
      <w:r w:rsidR="00F16F44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</w:t>
      </w:r>
      <w:r w:rsidR="005E1B1D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цв</w:t>
      </w:r>
      <w:r w:rsidR="00DB6B79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еты вокруг школы.  Этим мы не</w:t>
      </w:r>
      <w:r w:rsidR="00D603F1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только делаем красивее</w:t>
      </w:r>
      <w:r w:rsidR="008D3054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вокруг</w:t>
      </w:r>
      <w:r w:rsidR="00DB6B79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D603F1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B6B79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 и </w:t>
      </w:r>
      <w:r w:rsidR="00D603F1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улучшаем экологию</w:t>
      </w:r>
      <w:r w:rsidR="00DB6B79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D603F1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Разве это не здорово</w:t>
      </w:r>
      <w:r w:rsidR="00DB6B79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C95395" w:rsidRPr="00936001" w:rsidRDefault="00561823" w:rsidP="0056182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итоге я пришла к выводу, что школа – это своеобразная небольшая экосистема. Рассмотрев работы, проводящиеся по улучшению среды внутрешкольной и прилегающей территории нашими учениками, их родителями, работниками школы, директором, можно смело предположить, что в случае, если также тщательно и скрупулезно другие жители Приморского района будут следить за экологией своего места жительства, </w:t>
      </w: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места работы, или даже идя по улице элементарно не будут портить окружающую среду мусором – это приведет к значительному улучшению экосистемы в районе </w:t>
      </w:r>
      <w:r w:rsidR="00C41B2F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в целом.</w:t>
      </w:r>
    </w:p>
    <w:p w:rsidR="00C95395" w:rsidRPr="00936001" w:rsidRDefault="00AE0FF1" w:rsidP="0030697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en-US"/>
        </w:rPr>
        <w:pict>
          <v:shape id="_x0000_s1049" type="#_x0000_t202" style="position:absolute;left:0;text-align:left;margin-left:75.95pt;margin-top:89.7pt;width:101.3pt;height:24.05pt;z-index:251700224;mso-position-horizontal-relative:page;mso-position-vertical-relative:margin" o:allowincell="f" stroked="f">
            <v:textbox style="mso-next-textbox:#_x0000_s1049;mso-fit-shape-to-text:t">
              <w:txbxContent>
                <w:p w:rsidR="00C41B2F" w:rsidRDefault="00C41B2F">
                  <w:pPr>
                    <w:pBdr>
                      <w:left w:val="single" w:sz="12" w:space="10" w:color="7BA0CD" w:themeColor="accent1" w:themeTint="BF"/>
                    </w:pBdr>
                    <w:spacing w:after="0"/>
                    <w:rPr>
                      <w:i/>
                      <w:iCs/>
                      <w:color w:val="4F81BD" w:themeColor="accent1"/>
                      <w:sz w:val="24"/>
                      <w:szCs w:val="24"/>
                    </w:rPr>
                  </w:pPr>
                  <w:r>
                    <w:rPr>
                      <w:i/>
                      <w:iCs/>
                      <w:color w:val="4F81BD" w:themeColor="accent1"/>
                      <w:sz w:val="24"/>
                      <w:szCs w:val="24"/>
                    </w:rPr>
                    <w:t>Рис. № 4</w:t>
                  </w:r>
                </w:p>
              </w:txbxContent>
            </v:textbox>
            <w10:wrap type="square" anchorx="page" anchory="margin"/>
          </v:shape>
        </w:pict>
      </w:r>
    </w:p>
    <w:p w:rsidR="00C95395" w:rsidRPr="00936001" w:rsidRDefault="00C95395" w:rsidP="0030697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95395" w:rsidRPr="00936001" w:rsidRDefault="00561823" w:rsidP="0030697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600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-107315</wp:posOffset>
            </wp:positionH>
            <wp:positionV relativeFrom="margin">
              <wp:posOffset>1605280</wp:posOffset>
            </wp:positionV>
            <wp:extent cx="4082415" cy="3022600"/>
            <wp:effectExtent l="171450" t="133350" r="356235" b="311150"/>
            <wp:wrapSquare wrapText="bothSides"/>
            <wp:docPr id="1" name="Рисунок 0" descr="subbotnik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bbotnik1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2415" cy="302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95395" w:rsidRPr="00936001" w:rsidRDefault="00C95395" w:rsidP="0030697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95395" w:rsidRPr="00936001" w:rsidRDefault="00C95395" w:rsidP="0030697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95395" w:rsidRPr="00936001" w:rsidRDefault="00C95395" w:rsidP="0030697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95395" w:rsidRPr="00936001" w:rsidRDefault="00C95395" w:rsidP="0030697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95395" w:rsidRPr="00936001" w:rsidRDefault="00C95395" w:rsidP="0030697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95395" w:rsidRPr="00936001" w:rsidRDefault="00C95395" w:rsidP="0030697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95395" w:rsidRPr="00936001" w:rsidRDefault="00C95395" w:rsidP="0030697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95395" w:rsidRPr="00936001" w:rsidRDefault="00C95395" w:rsidP="0030697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95395" w:rsidRPr="00936001" w:rsidRDefault="00C95395" w:rsidP="0030697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61823" w:rsidRPr="00936001" w:rsidRDefault="00561823" w:rsidP="0056182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61823" w:rsidRPr="00936001" w:rsidRDefault="00561823" w:rsidP="0056182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578CB" w:rsidRPr="00936001" w:rsidRDefault="00AE0FF1" w:rsidP="00561823">
      <w:pPr>
        <w:pStyle w:val="2"/>
        <w:rPr>
          <w:color w:val="000000" w:themeColor="text1"/>
        </w:rPr>
      </w:pPr>
      <w:r>
        <w:rPr>
          <w:noProof/>
          <w:color w:val="000000" w:themeColor="text1"/>
        </w:rPr>
        <w:pict>
          <v:shape id="_x0000_s1043" type="#_x0000_t202" style="position:absolute;margin-left:463.1pt;margin-top:550.3pt;width:23.95pt;height:10.5pt;z-index:251689984;mso-position-horizontal-relative:page;mso-position-vertical-relative:margin" o:allowincell="f" stroked="f">
            <v:textbox style="mso-next-textbox:#_x0000_s1043">
              <w:txbxContent>
                <w:p w:rsidR="00D42EF6" w:rsidRPr="009658FE" w:rsidRDefault="00D42EF6" w:rsidP="00D42EF6">
                  <w:pPr>
                    <w:pBdr>
                      <w:left w:val="single" w:sz="12" w:space="10" w:color="7BA0CD" w:themeColor="accent1" w:themeTint="BF"/>
                    </w:pBdr>
                    <w:spacing w:after="0"/>
                    <w:rPr>
                      <w:b/>
                      <w:i/>
                      <w:iCs/>
                      <w:color w:val="4F81BD" w:themeColor="accent1"/>
                      <w:sz w:val="24"/>
                      <w:szCs w:val="24"/>
                    </w:rPr>
                  </w:pPr>
                </w:p>
              </w:txbxContent>
            </v:textbox>
            <w10:wrap type="square" anchorx="page" anchory="margin"/>
          </v:shape>
        </w:pict>
      </w:r>
      <w:bookmarkStart w:id="7" w:name="_Toc321257817"/>
      <w:r w:rsidR="002A5FE6" w:rsidRPr="00936001">
        <w:rPr>
          <w:color w:val="000000" w:themeColor="text1"/>
        </w:rPr>
        <w:t>ЗАКЛЮЧЕНИЕ</w:t>
      </w:r>
      <w:bookmarkEnd w:id="7"/>
    </w:p>
    <w:p w:rsidR="00C95395" w:rsidRPr="00936001" w:rsidRDefault="00C95395" w:rsidP="00C95395">
      <w:pPr>
        <w:rPr>
          <w:color w:val="000000" w:themeColor="text1"/>
        </w:rPr>
      </w:pPr>
    </w:p>
    <w:p w:rsidR="00911A79" w:rsidRPr="00936001" w:rsidRDefault="002A5FE6" w:rsidP="00911A7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ходе исследовательской работы выяснено, что </w:t>
      </w:r>
      <w:r w:rsidR="00A01F2B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экология в Приморском районе  находится в </w:t>
      </w:r>
      <w:r w:rsidR="00561823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не</w:t>
      </w:r>
      <w:r w:rsidR="00A01F2B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удовлетворительном состоянии. </w:t>
      </w:r>
    </w:p>
    <w:p w:rsidR="00613ED8" w:rsidRPr="00936001" w:rsidRDefault="00A01F2B" w:rsidP="00911A7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Поэтому в целях повышения с</w:t>
      </w:r>
      <w:r w:rsidR="00C41B2F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613ED8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стояния экологии в нашем районе </w:t>
      </w:r>
    </w:p>
    <w:p w:rsidR="00911A79" w:rsidRPr="00936001" w:rsidRDefault="00A01F2B" w:rsidP="00911A7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необходимо произвести: </w:t>
      </w:r>
      <w:r w:rsidR="00C41B2F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11A79" w:rsidRPr="00936001" w:rsidRDefault="00911A79" w:rsidP="00911A79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A01F2B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зеленение микрорайонов</w:t>
      </w:r>
    </w:p>
    <w:p w:rsidR="00911A79" w:rsidRPr="00936001" w:rsidRDefault="00A01F2B" w:rsidP="00911A79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организовать уборку мусора около подъездов и во дворах</w:t>
      </w:r>
    </w:p>
    <w:p w:rsidR="00911A79" w:rsidRPr="00936001" w:rsidRDefault="00A01F2B" w:rsidP="00911A79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у подъездов домов посадит</w:t>
      </w:r>
      <w:r w:rsidR="00911A79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ь цветы</w:t>
      </w:r>
    </w:p>
    <w:p w:rsidR="00911A79" w:rsidRPr="00936001" w:rsidRDefault="00A01F2B" w:rsidP="00911A79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очистить и ог</w:t>
      </w:r>
      <w:r w:rsidR="00911A79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радить площадки бытового мусора</w:t>
      </w:r>
    </w:p>
    <w:p w:rsidR="00911A79" w:rsidRPr="00936001" w:rsidRDefault="00A01F2B" w:rsidP="00911A79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запретить выгул собак в о</w:t>
      </w:r>
      <w:r w:rsidR="00911A79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бщественных местах</w:t>
      </w:r>
    </w:p>
    <w:p w:rsidR="00911A79" w:rsidRPr="00936001" w:rsidRDefault="00911A79" w:rsidP="00911A79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привести в надлежащий порядок водоёмы нашего района</w:t>
      </w:r>
    </w:p>
    <w:p w:rsidR="002A5FE6" w:rsidRPr="00936001" w:rsidRDefault="00911A79" w:rsidP="00911A79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рассмотреть возможность по строительству новых автомобильных дорог за чертой  района в целях уменьшения выброса отработанных газов автомобилей и улучшения атмосферного воздуха.</w:t>
      </w:r>
    </w:p>
    <w:p w:rsidR="00C41B2F" w:rsidRPr="00936001" w:rsidRDefault="00C41B2F" w:rsidP="00C41B2F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Написание социальных программ, лекций для работы с населением об экологии и путей улучшения окружающей среды</w:t>
      </w:r>
    </w:p>
    <w:p w:rsidR="00C41B2F" w:rsidRPr="00936001" w:rsidRDefault="00C41B2F" w:rsidP="00C41B2F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Разработку лекций со студентами, школьниками, детскими садами на тему экологии. </w:t>
      </w:r>
    </w:p>
    <w:p w:rsidR="00C41B2F" w:rsidRPr="00936001" w:rsidRDefault="00C41B2F" w:rsidP="00C41B2F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Организацию мест для парковки автомобилей</w:t>
      </w:r>
    </w:p>
    <w:p w:rsidR="00C41B2F" w:rsidRPr="00936001" w:rsidRDefault="00C41B2F" w:rsidP="00C41B2F">
      <w:pPr>
        <w:pStyle w:val="a3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508BF" w:rsidRPr="00936001" w:rsidRDefault="000D0600" w:rsidP="00A81CD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Экология нашей школы и её территории вполне хорошая, потому, что часто проводятся уборки и ученики принимают </w:t>
      </w:r>
      <w:r w:rsidR="00C41B2F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активное </w:t>
      </w: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участие в субботниках.</w:t>
      </w:r>
      <w:r w:rsidR="00A447A8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41B2F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Конечно, все </w:t>
      </w:r>
      <w:r w:rsidR="002A5FE6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начинается с каждого из нас. </w:t>
      </w:r>
    </w:p>
    <w:p w:rsidR="00A508BF" w:rsidRPr="00936001" w:rsidRDefault="00A508BF" w:rsidP="00A81CD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060F0E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2A5FE6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только теоретически</w:t>
      </w:r>
      <w:r w:rsidR="000D0600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060F0E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но и практически все мы должны принимать участие в улучшении экологии нашего любимого района: не бросать мусор, не ломать деревья, соблюдать чистоту.</w:t>
      </w: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самое главное – помнить, что состояние природы зависит от нас! </w:t>
      </w:r>
    </w:p>
    <w:p w:rsidR="00561823" w:rsidRPr="00936001" w:rsidRDefault="00561823" w:rsidP="00A81CD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A5FE6" w:rsidRPr="00936001" w:rsidRDefault="002A5FE6" w:rsidP="00C95395">
      <w:pPr>
        <w:pStyle w:val="ad"/>
        <w:rPr>
          <w:color w:val="000000" w:themeColor="text1"/>
          <w:sz w:val="28"/>
        </w:rPr>
      </w:pPr>
      <w:r w:rsidRPr="00936001">
        <w:rPr>
          <w:color w:val="000000" w:themeColor="text1"/>
          <w:sz w:val="28"/>
        </w:rPr>
        <w:t>Предложения.</w:t>
      </w:r>
    </w:p>
    <w:p w:rsidR="00561823" w:rsidRPr="00936001" w:rsidRDefault="00561823" w:rsidP="00561823">
      <w:pPr>
        <w:rPr>
          <w:color w:val="000000" w:themeColor="text1"/>
        </w:rPr>
      </w:pPr>
    </w:p>
    <w:p w:rsidR="00C41B2F" w:rsidRPr="00936001" w:rsidRDefault="005C317F" w:rsidP="00391D9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Провести  лекции, классные часы, школьные акции </w:t>
      </w:r>
      <w:r w:rsidR="002A5FE6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на темы</w:t>
      </w: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2A5FE6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="00494D18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Берегите природу</w:t>
      </w:r>
      <w:r w:rsidR="002A5FE6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», </w:t>
      </w: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«Вместе сделаем чище», «Чистота окружающей среды начин</w:t>
      </w:r>
      <w:r w:rsidR="00C41B2F"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ается с нашего отношения к ней»</w:t>
      </w: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41B2F" w:rsidRPr="00936001" w:rsidRDefault="00C41B2F" w:rsidP="00391D9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1D98" w:rsidRPr="00936001" w:rsidRDefault="00391D98" w:rsidP="00391D9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Источники:</w:t>
      </w:r>
    </w:p>
    <w:p w:rsidR="00391D98" w:rsidRPr="00936001" w:rsidRDefault="00391D98" w:rsidP="00391D98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>Современный Толковый словарь русского языка</w:t>
      </w:r>
    </w:p>
    <w:p w:rsidR="00391D98" w:rsidRPr="00936001" w:rsidRDefault="00391D98" w:rsidP="00391D98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Новый Экологический Букварь </w:t>
      </w:r>
    </w:p>
    <w:p w:rsidR="00391D98" w:rsidRPr="00936001" w:rsidRDefault="00391D98" w:rsidP="00391D98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Большом Энциклопедический словарь  </w:t>
      </w:r>
    </w:p>
    <w:p w:rsidR="00391D98" w:rsidRPr="00936001" w:rsidRDefault="00391D98" w:rsidP="00391D98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http://ru.wikipedia.org/wiki/Экология - википедия </w:t>
      </w:r>
    </w:p>
    <w:p w:rsidR="00391D98" w:rsidRPr="00936001" w:rsidRDefault="00391D98" w:rsidP="00391D98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http://school644.spb.ru/  </w:t>
      </w:r>
    </w:p>
    <w:p w:rsidR="00EA0419" w:rsidRPr="00936001" w:rsidRDefault="003D0709" w:rsidP="00C41B2F">
      <w:pPr>
        <w:pStyle w:val="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6001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  <w:bookmarkStart w:id="8" w:name="_Toc321257818"/>
      <w:r w:rsidR="00AB052E" w:rsidRPr="00936001">
        <w:rPr>
          <w:color w:val="000000" w:themeColor="text1"/>
        </w:rPr>
        <w:lastRenderedPageBreak/>
        <w:t>Приложение</w:t>
      </w:r>
      <w:bookmarkEnd w:id="8"/>
      <w:r w:rsidR="00C41B2F" w:rsidRPr="00936001">
        <w:rPr>
          <w:color w:val="000000" w:themeColor="text1"/>
        </w:rPr>
        <w:t xml:space="preserve"> </w:t>
      </w:r>
    </w:p>
    <w:p w:rsidR="009473A3" w:rsidRPr="00936001" w:rsidRDefault="00AE0FF1" w:rsidP="00A81CD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en-US"/>
        </w:rPr>
        <w:pict>
          <v:rect id="_x0000_s1030" style="position:absolute;left:0;text-align:left;margin-left:.35pt;margin-top:13.4pt;width:95pt;height:29.65pt;rotation:-360;z-index:251670528;mso-position-horizontal-relative:margin;mso-position-vertical-relative:margin;mso-width-relative:margin;mso-height-relative:margin" o:allowincell="f" filled="f" fillcolor="#4f81bd [3204]" stroked="f">
            <v:imagedata embosscolor="shadow add(51)"/>
            <v:shadow type="emboss" color="lineOrFill darken(153)" color2="shadow add(102)" offset="1pt,1pt"/>
            <v:textbox style="mso-next-textbox:#_x0000_s1030;mso-fit-shape-to-text:t" inset="0,0,18pt,0">
              <w:txbxContent>
                <w:p w:rsidR="009605DB" w:rsidRDefault="008109C0">
                  <w:pPr>
                    <w:pBdr>
                      <w:left w:val="single" w:sz="12" w:space="10" w:color="7BA0CD" w:themeColor="accent1" w:themeTint="BF"/>
                    </w:pBdr>
                    <w:rPr>
                      <w:i/>
                      <w:iCs/>
                      <w:color w:val="4F81BD" w:themeColor="accent1"/>
                      <w:sz w:val="28"/>
                      <w:szCs w:val="28"/>
                    </w:rPr>
                  </w:pPr>
                  <w:r>
                    <w:rPr>
                      <w:i/>
                      <w:iCs/>
                      <w:color w:val="4F81BD" w:themeColor="accent1"/>
                      <w:sz w:val="28"/>
                      <w:szCs w:val="28"/>
                    </w:rPr>
                    <w:t xml:space="preserve">Рис. № </w:t>
                  </w:r>
                  <w:r w:rsidR="00C41B2F">
                    <w:rPr>
                      <w:i/>
                      <w:iCs/>
                      <w:color w:val="4F81BD" w:themeColor="accent1"/>
                      <w:sz w:val="28"/>
                      <w:szCs w:val="28"/>
                    </w:rPr>
                    <w:t>5- 11</w:t>
                  </w:r>
                </w:p>
              </w:txbxContent>
            </v:textbox>
            <w10:wrap type="square" anchorx="margin" anchory="margin"/>
          </v:rect>
        </w:pict>
      </w:r>
    </w:p>
    <w:p w:rsidR="009473A3" w:rsidRPr="00936001" w:rsidRDefault="009473A3" w:rsidP="00A81CD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473A3" w:rsidRPr="00936001" w:rsidRDefault="003E25C1" w:rsidP="003E25C1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93600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368183" cy="1575582"/>
            <wp:effectExtent l="19050" t="19050" r="13067" b="24618"/>
            <wp:docPr id="28" name="Рисунок 27" descr="IMG_5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2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110" cy="15775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473A3" w:rsidRPr="0093600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                     </w:t>
      </w:r>
      <w:r w:rsidRPr="0093600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431616" cy="1617784"/>
            <wp:effectExtent l="19050" t="19050" r="25834" b="20516"/>
            <wp:docPr id="29" name="Рисунок 28" descr="IMG_5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8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3540" cy="16190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605DB" w:rsidRPr="00936001" w:rsidRDefault="009605DB" w:rsidP="003E25C1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:rsidR="003E25C1" w:rsidRPr="00936001" w:rsidRDefault="00AD0E4A" w:rsidP="003E25C1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AD0E4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949781" cy="2212257"/>
            <wp:effectExtent l="19050" t="19050" r="22019" b="16593"/>
            <wp:docPr id="8" name="Рисунок 2" descr="0_3f453_e550d2f2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3f453_e550d2f2_L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3183" cy="22223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t xml:space="preserve">     </w:t>
      </w:r>
      <w:r w:rsidR="00613ED8" w:rsidRPr="0093600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2431617" cy="1617785"/>
            <wp:effectExtent l="19050" t="19050" r="25833" b="20515"/>
            <wp:docPr id="2" name="Рисунок 32" descr="IMG_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1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4382" cy="16196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473A3" w:rsidRPr="0093600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     </w:t>
      </w:r>
      <w:r w:rsidR="009473A3" w:rsidRPr="0093600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9473A3" w:rsidRPr="0093600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    </w:t>
      </w:r>
      <w:r w:rsidR="003E25C1" w:rsidRPr="0093600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 </w:t>
      </w:r>
      <w:r w:rsidRPr="00AD0E4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285587" cy="2505693"/>
            <wp:effectExtent l="19050" t="19050" r="19463" b="27957"/>
            <wp:docPr id="13" name="Рисунок 11" descr="1104puppyseco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4puppysecond.jpg"/>
                    <pic:cNvPicPr/>
                  </pic:nvPicPr>
                  <pic:blipFill>
                    <a:blip r:embed="rId17" cstate="print"/>
                    <a:srcRect l="5537" t="31750" r="20432" b="16319"/>
                    <a:stretch>
                      <a:fillRect/>
                    </a:stretch>
                  </pic:blipFill>
                  <pic:spPr>
                    <a:xfrm>
                      <a:off x="0" y="0"/>
                      <a:ext cx="2285587" cy="25056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    </w:t>
      </w:r>
      <w:r w:rsidRPr="00AD0E4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257932" cy="2149434"/>
            <wp:effectExtent l="19050" t="19050" r="18668" b="22266"/>
            <wp:docPr id="11" name="Рисунок 8" descr="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8611" cy="21498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E25C1" w:rsidRPr="0093600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                     </w:t>
      </w:r>
    </w:p>
    <w:p w:rsidR="009605DB" w:rsidRPr="00936001" w:rsidRDefault="00780F79" w:rsidP="003E25C1">
      <w:pPr>
        <w:spacing w:after="0" w:line="360" w:lineRule="auto"/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</w:pPr>
      <w:r w:rsidRPr="0093600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t xml:space="preserve">                     </w:t>
      </w:r>
    </w:p>
    <w:p w:rsidR="009473A3" w:rsidRPr="00936001" w:rsidRDefault="009605DB" w:rsidP="003E25C1">
      <w:pPr>
        <w:spacing w:after="0" w:line="360" w:lineRule="auto"/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</w:pPr>
      <w:r w:rsidRPr="0093600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t xml:space="preserve">                    </w:t>
      </w:r>
    </w:p>
    <w:p w:rsidR="00B63192" w:rsidRPr="00936001" w:rsidRDefault="00AE0FF1" w:rsidP="00A81CD2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en-US"/>
        </w:rPr>
        <w:lastRenderedPageBreak/>
        <w:pict>
          <v:rect id="_x0000_s1031" style="position:absolute;left:0;text-align:left;margin-left:0;margin-top:0;width:453.55pt;height:127.9pt;rotation:-360;z-index:251672576;mso-width-percent:1000;mso-position-horizontal:left;mso-position-horizontal-relative:margin;mso-position-vertical:top;mso-position-vertical-relative:margin;mso-width-percent:1000;mso-width-relative:margin;mso-height-relative:margin" o:allowincell="f" filled="f" fillcolor="#4f81bd [3204]" stroked="f">
            <v:imagedata embosscolor="shadow add(51)"/>
            <v:shadow type="emboss" color="lineOrFill darken(153)" color2="shadow add(102)" offset="1pt,1pt"/>
            <v:textbox style="mso-next-textbox:#_x0000_s1031;mso-fit-shape-to-text:t" inset="0,0,18pt,0">
              <w:txbxContent>
                <w:p w:rsidR="001A6AA0" w:rsidRDefault="001A6AA0">
                  <w:pPr>
                    <w:pBdr>
                      <w:left w:val="single" w:sz="12" w:space="10" w:color="7BA0CD" w:themeColor="accent1" w:themeTint="BF"/>
                    </w:pBdr>
                    <w:rPr>
                      <w:i/>
                      <w:iCs/>
                      <w:color w:val="4F81BD" w:themeColor="accent1"/>
                      <w:sz w:val="28"/>
                      <w:szCs w:val="28"/>
                    </w:rPr>
                  </w:pPr>
                  <w:r>
                    <w:rPr>
                      <w:i/>
                      <w:iCs/>
                      <w:color w:val="4F81BD" w:themeColor="accent1"/>
                      <w:sz w:val="28"/>
                      <w:szCs w:val="28"/>
                    </w:rPr>
                    <w:t xml:space="preserve">Рис. № </w:t>
                  </w:r>
                  <w:r w:rsidR="00C41B2F">
                    <w:rPr>
                      <w:i/>
                      <w:iCs/>
                      <w:color w:val="4F81BD" w:themeColor="accent1"/>
                      <w:sz w:val="28"/>
                      <w:szCs w:val="28"/>
                    </w:rPr>
                    <w:t>12-20</w:t>
                  </w:r>
                </w:p>
              </w:txbxContent>
            </v:textbox>
            <w10:wrap type="square" anchorx="margin" anchory="margin"/>
          </v:rect>
        </w:pict>
      </w:r>
      <w:r w:rsidR="003E25C1" w:rsidRPr="0093600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1A6AA0" w:rsidRPr="0093600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748784" cy="1828800"/>
            <wp:effectExtent l="19050" t="19050" r="13466" b="19050"/>
            <wp:docPr id="104" name="Рисунок 39" descr="IMG_5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8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8102" cy="18283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E25C1" w:rsidRPr="0093600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  </w:t>
      </w:r>
      <w:r w:rsidR="00B63192" w:rsidRPr="0093600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360306" cy="2044749"/>
            <wp:effectExtent l="38100" t="19050" r="11294" b="12651"/>
            <wp:docPr id="125" name="Рисунок 91" descr="IMG_5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8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804" cy="20575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E25C1" w:rsidRPr="0093600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 </w:t>
      </w:r>
      <w:r w:rsidR="00B63192" w:rsidRPr="0093600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328947" cy="1997612"/>
            <wp:effectExtent l="38100" t="19050" r="23603" b="21688"/>
            <wp:docPr id="124" name="Рисунок 90" descr="IMG_5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5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941" cy="20066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E25C1" w:rsidRPr="0093600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  </w:t>
      </w:r>
      <w:r w:rsidR="00AD0E4A" w:rsidRPr="00AD0E4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280063" cy="1710047"/>
            <wp:effectExtent l="19050" t="19050" r="24987" b="23503"/>
            <wp:docPr id="18" name="Рисунок 14" descr="1299583301_tavatui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99583301_tavatui_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3177" cy="17123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A6AA0" w:rsidRPr="0093600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724150" cy="1812411"/>
            <wp:effectExtent l="19050" t="19050" r="19050" b="16389"/>
            <wp:docPr id="106" name="Рисунок 36" descr="IMG_5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19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6684" cy="18140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E25C1" w:rsidRPr="0093600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   </w:t>
      </w:r>
      <w:r w:rsidR="009473A3" w:rsidRPr="0093600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   </w:t>
      </w:r>
      <w:r w:rsidR="003E25C1" w:rsidRPr="0093600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    </w:t>
      </w:r>
      <w:r w:rsidR="00EE07AA" w:rsidRPr="0093600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        </w:t>
      </w:r>
      <w:r w:rsidR="00B63192" w:rsidRPr="0093600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   </w:t>
      </w:r>
      <w:r w:rsidR="00B63192" w:rsidRPr="0093600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844410" cy="1892422"/>
            <wp:effectExtent l="19050" t="19050" r="13090" b="12578"/>
            <wp:docPr id="126" name="Рисунок 87" descr="IMG_5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20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3847" cy="18920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D0E4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 </w:t>
      </w:r>
      <w:r w:rsidR="00AD0E4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931977" cy="2125683"/>
            <wp:effectExtent l="19050" t="19050" r="20773" b="26967"/>
            <wp:docPr id="19" name="Рисунок 18" descr="1404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49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1189" cy="21251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E25C1" w:rsidRPr="00936001" w:rsidRDefault="00B63192" w:rsidP="00A81CD2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93600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727637" cy="1814732"/>
            <wp:effectExtent l="19050" t="19050" r="15563" b="14068"/>
            <wp:docPr id="128" name="Рисунок 51" descr="IMG_5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00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9929" cy="18162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93600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      </w:t>
      </w:r>
      <w:r w:rsidRPr="0093600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696015" cy="1793693"/>
            <wp:effectExtent l="19050" t="19050" r="28135" b="16057"/>
            <wp:docPr id="131" name="Рисунок 53" descr="IMG_5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3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3572" cy="17987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E07AA" w:rsidRPr="00936001" w:rsidRDefault="00EE07AA" w:rsidP="00A81CD2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93600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        </w:t>
      </w:r>
    </w:p>
    <w:p w:rsidR="009572B1" w:rsidRPr="00936001" w:rsidRDefault="00B63192" w:rsidP="00A81CD2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93600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2757268" cy="2067951"/>
            <wp:effectExtent l="19050" t="19050" r="24032" b="27549"/>
            <wp:docPr id="132" name="Рисунок 71" descr="1000de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del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3975" cy="20729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A6AA0" w:rsidRPr="0093600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653812" cy="1990359"/>
            <wp:effectExtent l="19050" t="19050" r="13188" b="9891"/>
            <wp:docPr id="115" name="Рисунок 72" descr="1000de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del2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8083" cy="20010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E0FF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en-US"/>
        </w:rPr>
        <w:pict>
          <v:rect id="_x0000_s1032" style="position:absolute;left:0;text-align:left;margin-left:0;margin-top:0;width:453.55pt;height:127.9pt;rotation:-360;z-index:251674624;mso-width-percent:1000;mso-position-horizontal:left;mso-position-horizontal-relative:margin;mso-position-vertical:top;mso-position-vertical-relative:margin;mso-width-percent:1000;mso-width-relative:margin;mso-height-relative:margin" o:allowincell="f" filled="f" fillcolor="#4f81bd [3204]" stroked="f">
            <v:imagedata embosscolor="shadow add(51)"/>
            <v:shadow type="emboss" color="lineOrFill darken(153)" color2="shadow add(102)" offset="1pt,1pt"/>
            <v:textbox style="mso-next-textbox:#_x0000_s1032;mso-fit-shape-to-text:t" inset="0,0,18pt,0">
              <w:txbxContent>
                <w:p w:rsidR="001A6AA0" w:rsidRDefault="001A6AA0">
                  <w:pPr>
                    <w:pBdr>
                      <w:left w:val="single" w:sz="12" w:space="10" w:color="7BA0CD" w:themeColor="accent1" w:themeTint="BF"/>
                    </w:pBdr>
                    <w:rPr>
                      <w:i/>
                      <w:iCs/>
                      <w:color w:val="4F81BD" w:themeColor="accent1"/>
                      <w:sz w:val="28"/>
                      <w:szCs w:val="28"/>
                    </w:rPr>
                  </w:pPr>
                  <w:r>
                    <w:rPr>
                      <w:i/>
                      <w:iCs/>
                      <w:color w:val="4F81BD" w:themeColor="accent1"/>
                      <w:sz w:val="28"/>
                      <w:szCs w:val="28"/>
                    </w:rPr>
                    <w:t xml:space="preserve">Рис. № </w:t>
                  </w:r>
                  <w:r w:rsidR="00C41B2F">
                    <w:rPr>
                      <w:i/>
                      <w:iCs/>
                      <w:color w:val="4F81BD" w:themeColor="accent1"/>
                      <w:sz w:val="28"/>
                      <w:szCs w:val="28"/>
                    </w:rPr>
                    <w:t>21-28</w:t>
                  </w:r>
                </w:p>
              </w:txbxContent>
            </v:textbox>
            <w10:wrap type="square" anchorx="margin" anchory="margin"/>
          </v:rect>
        </w:pict>
      </w:r>
      <w:r w:rsidR="00EE07AA" w:rsidRPr="0093600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      </w:t>
      </w:r>
      <w:r w:rsidR="00175732" w:rsidRPr="0093600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   </w:t>
      </w:r>
      <w:r w:rsidR="001A6AA0" w:rsidRPr="0093600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752286" cy="2064215"/>
            <wp:effectExtent l="19050" t="19050" r="9964" b="12235"/>
            <wp:docPr id="112" name="Рисунок 77" descr="subb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bb10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0780" cy="20705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A6AA0" w:rsidRPr="0093600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       </w:t>
      </w:r>
      <w:r w:rsidR="001A6AA0" w:rsidRPr="0093600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738511" cy="2053883"/>
            <wp:effectExtent l="19050" t="19050" r="23739" b="22567"/>
            <wp:docPr id="110" name="Рисунок 76" descr="sub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bb9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6963" cy="20602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572B1" w:rsidRPr="00936001" w:rsidRDefault="009572B1" w:rsidP="00A81CD2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:rsidR="00B63192" w:rsidRPr="00936001" w:rsidRDefault="00B63192" w:rsidP="00A81CD2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93600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2863850</wp:posOffset>
            </wp:positionH>
            <wp:positionV relativeFrom="margin">
              <wp:posOffset>5229860</wp:posOffset>
            </wp:positionV>
            <wp:extent cx="2488565" cy="1847850"/>
            <wp:effectExtent l="19050" t="19050" r="26035" b="19050"/>
            <wp:wrapSquare wrapText="bothSides"/>
            <wp:docPr id="95" name="Рисунок 93" descr="sub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b15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8565" cy="1847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93600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786597" cy="2056673"/>
            <wp:effectExtent l="19050" t="19050" r="23153" b="19777"/>
            <wp:docPr id="147" name="Рисунок 82" descr="su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b5.jpg"/>
                    <pic:cNvPicPr/>
                  </pic:nvPicPr>
                  <pic:blipFill>
                    <a:blip r:embed="rId33" cstate="print"/>
                    <a:srcRect t="12429"/>
                    <a:stretch>
                      <a:fillRect/>
                    </a:stretch>
                  </pic:blipFill>
                  <pic:spPr>
                    <a:xfrm>
                      <a:off x="0" y="0"/>
                      <a:ext cx="1786597" cy="20566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456B5" w:rsidRPr="00AD0E4A" w:rsidRDefault="00AD0E4A" w:rsidP="00AD0E4A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AD0E4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250061" cy="1805049"/>
            <wp:effectExtent l="19050" t="19050" r="16889" b="23751"/>
            <wp:docPr id="23" name="Рисунок 19" descr="b22a1b341a5a1e07fedcc3e67bfd2a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2a1b341a5a1e07fedcc3e67bfd2a0f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208" cy="18027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63192" w:rsidRPr="0093600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857500" cy="1905000"/>
            <wp:effectExtent l="19050" t="19050" r="19050" b="19050"/>
            <wp:docPr id="24" name="Рисунок 23" descr="4f17c5a24cb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17c5a24cb73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sectPr w:rsidR="00C456B5" w:rsidRPr="00AD0E4A" w:rsidSect="006B56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87DB4"/>
    <w:multiLevelType w:val="hybridMultilevel"/>
    <w:tmpl w:val="5EDEC8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FD1500"/>
    <w:multiLevelType w:val="hybridMultilevel"/>
    <w:tmpl w:val="A98044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803FF8"/>
    <w:multiLevelType w:val="hybridMultilevel"/>
    <w:tmpl w:val="A8CE55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E64CE8"/>
    <w:multiLevelType w:val="hybridMultilevel"/>
    <w:tmpl w:val="291EC6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AD647A"/>
    <w:rsid w:val="00002B19"/>
    <w:rsid w:val="00006682"/>
    <w:rsid w:val="000279B8"/>
    <w:rsid w:val="00042588"/>
    <w:rsid w:val="00047D44"/>
    <w:rsid w:val="00051E10"/>
    <w:rsid w:val="000551EA"/>
    <w:rsid w:val="00060F0E"/>
    <w:rsid w:val="00063DED"/>
    <w:rsid w:val="000649B6"/>
    <w:rsid w:val="00074427"/>
    <w:rsid w:val="00085CB3"/>
    <w:rsid w:val="00085CF0"/>
    <w:rsid w:val="000A1F8E"/>
    <w:rsid w:val="000A7F87"/>
    <w:rsid w:val="000B1767"/>
    <w:rsid w:val="000C7376"/>
    <w:rsid w:val="000D0600"/>
    <w:rsid w:val="000D2103"/>
    <w:rsid w:val="000E397E"/>
    <w:rsid w:val="000F18FB"/>
    <w:rsid w:val="00104422"/>
    <w:rsid w:val="00104B12"/>
    <w:rsid w:val="00133648"/>
    <w:rsid w:val="00143721"/>
    <w:rsid w:val="00170FBE"/>
    <w:rsid w:val="00175732"/>
    <w:rsid w:val="00182CE4"/>
    <w:rsid w:val="00187AAC"/>
    <w:rsid w:val="001A6AA0"/>
    <w:rsid w:val="001B04A4"/>
    <w:rsid w:val="001B100F"/>
    <w:rsid w:val="001B3837"/>
    <w:rsid w:val="001C1452"/>
    <w:rsid w:val="001E21A4"/>
    <w:rsid w:val="001E6689"/>
    <w:rsid w:val="001F1B0B"/>
    <w:rsid w:val="001F34C6"/>
    <w:rsid w:val="001F70BF"/>
    <w:rsid w:val="00224944"/>
    <w:rsid w:val="002336D0"/>
    <w:rsid w:val="0023378C"/>
    <w:rsid w:val="00240421"/>
    <w:rsid w:val="002415F1"/>
    <w:rsid w:val="0025466A"/>
    <w:rsid w:val="00261D85"/>
    <w:rsid w:val="00285123"/>
    <w:rsid w:val="00292ADC"/>
    <w:rsid w:val="002A00A4"/>
    <w:rsid w:val="002A5FE6"/>
    <w:rsid w:val="002B1729"/>
    <w:rsid w:val="002C04A7"/>
    <w:rsid w:val="002C7D62"/>
    <w:rsid w:val="002D6F89"/>
    <w:rsid w:val="00306973"/>
    <w:rsid w:val="00341D16"/>
    <w:rsid w:val="0035041C"/>
    <w:rsid w:val="003578CB"/>
    <w:rsid w:val="00381EAC"/>
    <w:rsid w:val="00391D98"/>
    <w:rsid w:val="003B3E90"/>
    <w:rsid w:val="003C267E"/>
    <w:rsid w:val="003C5825"/>
    <w:rsid w:val="003D0709"/>
    <w:rsid w:val="003E25C1"/>
    <w:rsid w:val="003F4FAB"/>
    <w:rsid w:val="003F66FE"/>
    <w:rsid w:val="004372E9"/>
    <w:rsid w:val="00443322"/>
    <w:rsid w:val="00450377"/>
    <w:rsid w:val="004524C7"/>
    <w:rsid w:val="00462B7A"/>
    <w:rsid w:val="0046502D"/>
    <w:rsid w:val="004712AC"/>
    <w:rsid w:val="00494D18"/>
    <w:rsid w:val="004A7005"/>
    <w:rsid w:val="004B4F51"/>
    <w:rsid w:val="004B5305"/>
    <w:rsid w:val="004B6592"/>
    <w:rsid w:val="004C4D6F"/>
    <w:rsid w:val="004E1EA3"/>
    <w:rsid w:val="005121AD"/>
    <w:rsid w:val="00513066"/>
    <w:rsid w:val="00522657"/>
    <w:rsid w:val="005234E5"/>
    <w:rsid w:val="00527ABC"/>
    <w:rsid w:val="00537BD9"/>
    <w:rsid w:val="00550A57"/>
    <w:rsid w:val="00561823"/>
    <w:rsid w:val="005626B9"/>
    <w:rsid w:val="00565DE4"/>
    <w:rsid w:val="005A3086"/>
    <w:rsid w:val="005B6FBB"/>
    <w:rsid w:val="005C1303"/>
    <w:rsid w:val="005C317F"/>
    <w:rsid w:val="005D0AA6"/>
    <w:rsid w:val="005E1B1D"/>
    <w:rsid w:val="005F23A0"/>
    <w:rsid w:val="00604806"/>
    <w:rsid w:val="00613ED8"/>
    <w:rsid w:val="00616BDC"/>
    <w:rsid w:val="006253D0"/>
    <w:rsid w:val="00642497"/>
    <w:rsid w:val="006479F6"/>
    <w:rsid w:val="00672A65"/>
    <w:rsid w:val="00687878"/>
    <w:rsid w:val="00691567"/>
    <w:rsid w:val="0069201A"/>
    <w:rsid w:val="006B5608"/>
    <w:rsid w:val="006C0A7D"/>
    <w:rsid w:val="006C2091"/>
    <w:rsid w:val="006D12E9"/>
    <w:rsid w:val="006D430E"/>
    <w:rsid w:val="006D6172"/>
    <w:rsid w:val="006D7B4B"/>
    <w:rsid w:val="006E62DC"/>
    <w:rsid w:val="006F426D"/>
    <w:rsid w:val="00715DF1"/>
    <w:rsid w:val="007355F4"/>
    <w:rsid w:val="00754EDD"/>
    <w:rsid w:val="007617EE"/>
    <w:rsid w:val="00766E5D"/>
    <w:rsid w:val="00770592"/>
    <w:rsid w:val="00780F79"/>
    <w:rsid w:val="007859D0"/>
    <w:rsid w:val="007A34BA"/>
    <w:rsid w:val="007A391E"/>
    <w:rsid w:val="007A4039"/>
    <w:rsid w:val="007B1E50"/>
    <w:rsid w:val="007C7747"/>
    <w:rsid w:val="008109C0"/>
    <w:rsid w:val="00817B6B"/>
    <w:rsid w:val="00844D91"/>
    <w:rsid w:val="008700ED"/>
    <w:rsid w:val="0088105A"/>
    <w:rsid w:val="00887406"/>
    <w:rsid w:val="008B002C"/>
    <w:rsid w:val="008B28D8"/>
    <w:rsid w:val="008B3DB4"/>
    <w:rsid w:val="008C496F"/>
    <w:rsid w:val="008C6E4F"/>
    <w:rsid w:val="008D3054"/>
    <w:rsid w:val="008D7792"/>
    <w:rsid w:val="008E73DA"/>
    <w:rsid w:val="00900A80"/>
    <w:rsid w:val="00902C8B"/>
    <w:rsid w:val="0090609A"/>
    <w:rsid w:val="0090694F"/>
    <w:rsid w:val="00911A79"/>
    <w:rsid w:val="0091264B"/>
    <w:rsid w:val="00933777"/>
    <w:rsid w:val="00936001"/>
    <w:rsid w:val="009473A3"/>
    <w:rsid w:val="009572B1"/>
    <w:rsid w:val="009605DB"/>
    <w:rsid w:val="009621C1"/>
    <w:rsid w:val="00963545"/>
    <w:rsid w:val="009745CF"/>
    <w:rsid w:val="009779D5"/>
    <w:rsid w:val="009A45B8"/>
    <w:rsid w:val="009B073E"/>
    <w:rsid w:val="009C7585"/>
    <w:rsid w:val="009D5BFE"/>
    <w:rsid w:val="009F2912"/>
    <w:rsid w:val="009F619F"/>
    <w:rsid w:val="009F6C9C"/>
    <w:rsid w:val="00A01F2B"/>
    <w:rsid w:val="00A04544"/>
    <w:rsid w:val="00A04A39"/>
    <w:rsid w:val="00A10199"/>
    <w:rsid w:val="00A1215B"/>
    <w:rsid w:val="00A14B16"/>
    <w:rsid w:val="00A228F7"/>
    <w:rsid w:val="00A447A8"/>
    <w:rsid w:val="00A508BF"/>
    <w:rsid w:val="00A7041B"/>
    <w:rsid w:val="00A81CD2"/>
    <w:rsid w:val="00A8420F"/>
    <w:rsid w:val="00A84EDE"/>
    <w:rsid w:val="00A92EDC"/>
    <w:rsid w:val="00AA1723"/>
    <w:rsid w:val="00AA6139"/>
    <w:rsid w:val="00AB03D8"/>
    <w:rsid w:val="00AB052E"/>
    <w:rsid w:val="00AB06A4"/>
    <w:rsid w:val="00AB6526"/>
    <w:rsid w:val="00AC28DF"/>
    <w:rsid w:val="00AC37BA"/>
    <w:rsid w:val="00AD0E4A"/>
    <w:rsid w:val="00AD4299"/>
    <w:rsid w:val="00AD647A"/>
    <w:rsid w:val="00AE0FF1"/>
    <w:rsid w:val="00AE4AD6"/>
    <w:rsid w:val="00AE566C"/>
    <w:rsid w:val="00AF3AC3"/>
    <w:rsid w:val="00AF680A"/>
    <w:rsid w:val="00B06119"/>
    <w:rsid w:val="00B0723A"/>
    <w:rsid w:val="00B151B0"/>
    <w:rsid w:val="00B15CBE"/>
    <w:rsid w:val="00B304A9"/>
    <w:rsid w:val="00B36A71"/>
    <w:rsid w:val="00B51D36"/>
    <w:rsid w:val="00B55FDD"/>
    <w:rsid w:val="00B63192"/>
    <w:rsid w:val="00B655BB"/>
    <w:rsid w:val="00B83897"/>
    <w:rsid w:val="00BA1C7C"/>
    <w:rsid w:val="00BA2FF3"/>
    <w:rsid w:val="00BB7462"/>
    <w:rsid w:val="00BC00E2"/>
    <w:rsid w:val="00BC3DD2"/>
    <w:rsid w:val="00BD1345"/>
    <w:rsid w:val="00BE4CBA"/>
    <w:rsid w:val="00BE4EE3"/>
    <w:rsid w:val="00C07497"/>
    <w:rsid w:val="00C30CB3"/>
    <w:rsid w:val="00C35799"/>
    <w:rsid w:val="00C41A5B"/>
    <w:rsid w:val="00C41B2F"/>
    <w:rsid w:val="00C456B5"/>
    <w:rsid w:val="00C517FF"/>
    <w:rsid w:val="00C5213B"/>
    <w:rsid w:val="00C647E8"/>
    <w:rsid w:val="00C86A9A"/>
    <w:rsid w:val="00C95395"/>
    <w:rsid w:val="00CA141D"/>
    <w:rsid w:val="00CE033B"/>
    <w:rsid w:val="00CF087C"/>
    <w:rsid w:val="00CF5E13"/>
    <w:rsid w:val="00D06795"/>
    <w:rsid w:val="00D11EFD"/>
    <w:rsid w:val="00D41547"/>
    <w:rsid w:val="00D42EF6"/>
    <w:rsid w:val="00D603F1"/>
    <w:rsid w:val="00D66A75"/>
    <w:rsid w:val="00D7326C"/>
    <w:rsid w:val="00DB4DF0"/>
    <w:rsid w:val="00DB6B79"/>
    <w:rsid w:val="00DB7215"/>
    <w:rsid w:val="00DB7413"/>
    <w:rsid w:val="00DC3596"/>
    <w:rsid w:val="00E02A0E"/>
    <w:rsid w:val="00E22FCC"/>
    <w:rsid w:val="00E553A4"/>
    <w:rsid w:val="00E5672A"/>
    <w:rsid w:val="00E67EAD"/>
    <w:rsid w:val="00E721D9"/>
    <w:rsid w:val="00E87411"/>
    <w:rsid w:val="00EA0419"/>
    <w:rsid w:val="00EA0B91"/>
    <w:rsid w:val="00EA6643"/>
    <w:rsid w:val="00EB247E"/>
    <w:rsid w:val="00EC3AFE"/>
    <w:rsid w:val="00EC5CC1"/>
    <w:rsid w:val="00ED62B2"/>
    <w:rsid w:val="00EE07AA"/>
    <w:rsid w:val="00EE1D81"/>
    <w:rsid w:val="00EE474B"/>
    <w:rsid w:val="00EF51F6"/>
    <w:rsid w:val="00EF5969"/>
    <w:rsid w:val="00F16F44"/>
    <w:rsid w:val="00F22E50"/>
    <w:rsid w:val="00F2353E"/>
    <w:rsid w:val="00F30EDE"/>
    <w:rsid w:val="00F324EA"/>
    <w:rsid w:val="00F35641"/>
    <w:rsid w:val="00F37031"/>
    <w:rsid w:val="00F3707E"/>
    <w:rsid w:val="00F4721A"/>
    <w:rsid w:val="00F517C7"/>
    <w:rsid w:val="00F64535"/>
    <w:rsid w:val="00F7272E"/>
    <w:rsid w:val="00F7617E"/>
    <w:rsid w:val="00FA45BA"/>
    <w:rsid w:val="00FB203F"/>
    <w:rsid w:val="00FC51CB"/>
    <w:rsid w:val="00FF1E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red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5608"/>
  </w:style>
  <w:style w:type="paragraph" w:styleId="1">
    <w:name w:val="heading 1"/>
    <w:basedOn w:val="a"/>
    <w:next w:val="a"/>
    <w:link w:val="10"/>
    <w:uiPriority w:val="9"/>
    <w:qFormat/>
    <w:rsid w:val="00EA664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A664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A664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51B0"/>
    <w:pPr>
      <w:ind w:left="720"/>
      <w:contextualSpacing/>
    </w:pPr>
  </w:style>
  <w:style w:type="paragraph" w:styleId="a4">
    <w:name w:val="Title"/>
    <w:basedOn w:val="a"/>
    <w:link w:val="a5"/>
    <w:qFormat/>
    <w:rsid w:val="00B83897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6"/>
      <w:szCs w:val="20"/>
    </w:rPr>
  </w:style>
  <w:style w:type="character" w:customStyle="1" w:styleId="a5">
    <w:name w:val="Название Знак"/>
    <w:basedOn w:val="a0"/>
    <w:link w:val="a4"/>
    <w:rsid w:val="00B83897"/>
    <w:rPr>
      <w:rFonts w:ascii="Times New Roman" w:eastAsia="Times New Roman" w:hAnsi="Times New Roman" w:cs="Times New Roman"/>
      <w:b/>
      <w:sz w:val="36"/>
      <w:szCs w:val="20"/>
    </w:rPr>
  </w:style>
  <w:style w:type="paragraph" w:styleId="a6">
    <w:name w:val="Body Text"/>
    <w:basedOn w:val="a"/>
    <w:link w:val="a7"/>
    <w:unhideWhenUsed/>
    <w:rsid w:val="00B8389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7">
    <w:name w:val="Основной текст Знак"/>
    <w:basedOn w:val="a0"/>
    <w:link w:val="a6"/>
    <w:rsid w:val="00B83897"/>
    <w:rPr>
      <w:rFonts w:ascii="Times New Roman" w:eastAsia="Times New Roman" w:hAnsi="Times New Roman" w:cs="Times New Roman"/>
      <w:sz w:val="24"/>
      <w:szCs w:val="20"/>
    </w:rPr>
  </w:style>
  <w:style w:type="character" w:styleId="a8">
    <w:name w:val="Hyperlink"/>
    <w:basedOn w:val="a0"/>
    <w:uiPriority w:val="99"/>
    <w:unhideWhenUsed/>
    <w:rsid w:val="00042588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6D4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D430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A664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A664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A664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b">
    <w:name w:val="TOC Heading"/>
    <w:basedOn w:val="1"/>
    <w:next w:val="a"/>
    <w:uiPriority w:val="39"/>
    <w:semiHidden/>
    <w:unhideWhenUsed/>
    <w:qFormat/>
    <w:rsid w:val="00EA6643"/>
    <w:pPr>
      <w:outlineLvl w:val="9"/>
    </w:pPr>
    <w:rPr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EA6643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EA6643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EA6643"/>
    <w:pPr>
      <w:spacing w:after="100"/>
      <w:ind w:left="440"/>
    </w:pPr>
  </w:style>
  <w:style w:type="character" w:styleId="ac">
    <w:name w:val="Strong"/>
    <w:basedOn w:val="a0"/>
    <w:uiPriority w:val="22"/>
    <w:qFormat/>
    <w:rsid w:val="00691567"/>
    <w:rPr>
      <w:b/>
      <w:bCs/>
    </w:rPr>
  </w:style>
  <w:style w:type="paragraph" w:styleId="22">
    <w:name w:val="Quote"/>
    <w:basedOn w:val="a"/>
    <w:next w:val="a"/>
    <w:link w:val="23"/>
    <w:uiPriority w:val="29"/>
    <w:qFormat/>
    <w:rsid w:val="00691567"/>
    <w:rPr>
      <w:i/>
      <w:iCs/>
      <w:color w:val="000000" w:themeColor="text1"/>
    </w:rPr>
  </w:style>
  <w:style w:type="character" w:customStyle="1" w:styleId="23">
    <w:name w:val="Цитата 2 Знак"/>
    <w:basedOn w:val="a0"/>
    <w:link w:val="22"/>
    <w:uiPriority w:val="29"/>
    <w:rsid w:val="00691567"/>
    <w:rPr>
      <w:i/>
      <w:iCs/>
      <w:color w:val="000000" w:themeColor="text1"/>
    </w:rPr>
  </w:style>
  <w:style w:type="paragraph" w:styleId="ad">
    <w:name w:val="Subtitle"/>
    <w:basedOn w:val="a"/>
    <w:next w:val="a"/>
    <w:link w:val="ae"/>
    <w:uiPriority w:val="11"/>
    <w:qFormat/>
    <w:rsid w:val="008109C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8109C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">
    <w:name w:val="No Spacing"/>
    <w:link w:val="af0"/>
    <w:uiPriority w:val="1"/>
    <w:qFormat/>
    <w:rsid w:val="00AD0E4A"/>
    <w:pPr>
      <w:spacing w:after="0" w:line="240" w:lineRule="auto"/>
    </w:pPr>
    <w:rPr>
      <w:lang w:eastAsia="en-US"/>
    </w:rPr>
  </w:style>
  <w:style w:type="character" w:customStyle="1" w:styleId="af0">
    <w:name w:val="Без интервала Знак"/>
    <w:basedOn w:val="a0"/>
    <w:link w:val="af"/>
    <w:uiPriority w:val="1"/>
    <w:rsid w:val="00AD0E4A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417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wm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wmf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C9EDAA-43E1-42BA-B4E0-F80BF21A0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2247</Words>
  <Characters>12809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Осипов</dc:creator>
  <cp:lastModifiedBy>Denis</cp:lastModifiedBy>
  <cp:revision>2</cp:revision>
  <dcterms:created xsi:type="dcterms:W3CDTF">2013-01-24T20:08:00Z</dcterms:created>
  <dcterms:modified xsi:type="dcterms:W3CDTF">2013-01-24T20:08:00Z</dcterms:modified>
</cp:coreProperties>
</file>